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56BA8396" w:rsidR="0073372E" w:rsidRPr="00C43D1B" w:rsidRDefault="0073372E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C43D1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715F31" w:rsidRPr="00C43D1B">
        <w:rPr>
          <w:rFonts w:ascii="Times New Roman" w:hAnsi="Times New Roman" w:cs="Times New Roman"/>
          <w:b/>
          <w:sz w:val="24"/>
          <w:szCs w:val="24"/>
        </w:rPr>
        <w:t>4</w:t>
      </w:r>
      <w:r w:rsidR="0066781A">
        <w:rPr>
          <w:rFonts w:ascii="Times New Roman" w:hAnsi="Times New Roman" w:cs="Times New Roman"/>
          <w:b/>
          <w:sz w:val="24"/>
          <w:szCs w:val="24"/>
        </w:rPr>
        <w:t>6</w:t>
      </w:r>
      <w:r w:rsidRPr="00C43D1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82C96A1" w14:textId="3FED7243" w:rsidR="0073372E" w:rsidRPr="00C43D1B" w:rsidRDefault="00FE35C0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E90802" w:rsidRPr="00C43D1B">
        <w:rPr>
          <w:rFonts w:ascii="Times New Roman" w:hAnsi="Times New Roman" w:cs="Times New Roman"/>
          <w:b/>
          <w:sz w:val="24"/>
          <w:szCs w:val="24"/>
        </w:rPr>
        <w:t>1</w:t>
      </w:r>
      <w:r w:rsidR="00715F31" w:rsidRPr="00C43D1B">
        <w:rPr>
          <w:rFonts w:ascii="Times New Roman" w:hAnsi="Times New Roman" w:cs="Times New Roman"/>
          <w:b/>
          <w:sz w:val="24"/>
          <w:szCs w:val="24"/>
        </w:rPr>
        <w:t>7</w:t>
      </w:r>
      <w:r w:rsidR="0066781A">
        <w:rPr>
          <w:rFonts w:ascii="Times New Roman" w:hAnsi="Times New Roman" w:cs="Times New Roman"/>
          <w:b/>
          <w:sz w:val="24"/>
          <w:szCs w:val="24"/>
        </w:rPr>
        <w:t>9</w:t>
      </w:r>
      <w:r w:rsidRPr="00C43D1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C43D1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019B59D6" w14:textId="13B563F5" w:rsidR="0073372E" w:rsidRPr="00C43D1B" w:rsidRDefault="00C01FE8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DATA: </w:t>
      </w:r>
      <w:r w:rsidR="0066781A">
        <w:rPr>
          <w:rFonts w:ascii="Times New Roman" w:hAnsi="Times New Roman" w:cs="Times New Roman"/>
          <w:b/>
          <w:sz w:val="24"/>
          <w:szCs w:val="24"/>
        </w:rPr>
        <w:t>14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>/0</w:t>
      </w:r>
      <w:r w:rsidR="00715F31" w:rsidRPr="00C43D1B">
        <w:rPr>
          <w:rFonts w:ascii="Times New Roman" w:hAnsi="Times New Roman" w:cs="Times New Roman"/>
          <w:b/>
          <w:sz w:val="24"/>
          <w:szCs w:val="24"/>
        </w:rPr>
        <w:t>8</w:t>
      </w:r>
      <w:r w:rsidR="0073372E" w:rsidRPr="00C43D1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3FD214D3" w14:textId="77777777" w:rsidR="0073372E" w:rsidRPr="00C43D1B" w:rsidRDefault="0073372E" w:rsidP="00C43D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906285" w14:textId="77777777" w:rsidR="0066781A" w:rsidRPr="0066781A" w:rsidRDefault="0073372E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C43D1B">
        <w:tab/>
      </w:r>
      <w:r w:rsidR="0066781A" w:rsidRPr="0066781A">
        <w:rPr>
          <w:rFonts w:ascii="Times New Roman" w:hAnsi="Times New Roman" w:cs="Times New Roman"/>
          <w:sz w:val="24"/>
          <w:szCs w:val="24"/>
        </w:rPr>
        <w:t>O vereador Vagner Oliveira integrante da bancada do PL, com assento nesta Casa Legislativa, vem à presença deste Egrégio Plenário, apresentar o seguinte Pedido de Indicação ao Poder Executivo Municipal:</w:t>
      </w:r>
    </w:p>
    <w:p w14:paraId="2C206228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DEBCC69" w14:textId="77777777" w:rsidR="0066781A" w:rsidRDefault="0066781A" w:rsidP="0066781A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71626A33" w14:textId="5AEFD5D9" w:rsidR="0066781A" w:rsidRPr="0066781A" w:rsidRDefault="0066781A" w:rsidP="0066781A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INDICAÇÃO:</w:t>
      </w:r>
    </w:p>
    <w:p w14:paraId="67912647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6766675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745693A" w14:textId="77777777" w:rsidR="0066781A" w:rsidRPr="0066781A" w:rsidRDefault="0066781A" w:rsidP="0066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Solicito ao Poder Executivo Municipal que sejam realizadas as seguintes melhorias na Praça do bairro Esperança:</w:t>
      </w:r>
    </w:p>
    <w:p w14:paraId="4CE29DED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CD16E5B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ab/>
        <w:t>1.</w:t>
      </w:r>
      <w:r w:rsidRPr="0066781A">
        <w:rPr>
          <w:rFonts w:ascii="Times New Roman" w:hAnsi="Times New Roman" w:cs="Times New Roman"/>
          <w:sz w:val="24"/>
          <w:szCs w:val="24"/>
        </w:rPr>
        <w:tab/>
        <w:t>Conserto da quentinha de água quente, que atualmente não está funcionando e apresenta vazamento, comprometendo o uso e podendo causar danos estruturais ou acidentes.</w:t>
      </w:r>
    </w:p>
    <w:p w14:paraId="79836A0E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ab/>
        <w:t>2.</w:t>
      </w:r>
      <w:r w:rsidRPr="0066781A">
        <w:rPr>
          <w:rFonts w:ascii="Times New Roman" w:hAnsi="Times New Roman" w:cs="Times New Roman"/>
          <w:sz w:val="24"/>
          <w:szCs w:val="24"/>
        </w:rPr>
        <w:tab/>
        <w:t>Limpeza e manutenção do bebedouro de água, garantindo condições adequadas de higiene e saúde para os usuários.</w:t>
      </w:r>
    </w:p>
    <w:p w14:paraId="4188827D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ab/>
        <w:t>3.</w:t>
      </w:r>
      <w:r w:rsidRPr="0066781A">
        <w:rPr>
          <w:rFonts w:ascii="Times New Roman" w:hAnsi="Times New Roman" w:cs="Times New Roman"/>
          <w:sz w:val="24"/>
          <w:szCs w:val="24"/>
        </w:rPr>
        <w:tab/>
        <w:t>Melhorias na pracinha infantil, incluindo pintura, retirada do mato e troca da areia, visando oferecer um espaço mais seguro, atrativo e saudável para as crianças.</w:t>
      </w:r>
    </w:p>
    <w:p w14:paraId="2D02C25D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ab/>
        <w:t>4.</w:t>
      </w:r>
      <w:r w:rsidRPr="0066781A">
        <w:rPr>
          <w:rFonts w:ascii="Times New Roman" w:hAnsi="Times New Roman" w:cs="Times New Roman"/>
          <w:sz w:val="24"/>
          <w:szCs w:val="24"/>
        </w:rPr>
        <w:tab/>
        <w:t>Reparo imediato de fio de energia exposto, que representa sério risco de choque elétrico e acidentes, especialmente em área frequentada por crianças.</w:t>
      </w:r>
    </w:p>
    <w:p w14:paraId="5DE7322A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B168B6D" w14:textId="77777777" w:rsidR="0066781A" w:rsidRDefault="0066781A" w:rsidP="0066781A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097C60EF" w14:textId="67741355" w:rsidR="0066781A" w:rsidRPr="0066781A" w:rsidRDefault="0066781A" w:rsidP="0066781A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JUSTIFICATIVA:</w:t>
      </w:r>
    </w:p>
    <w:p w14:paraId="039F64FA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4F18E7C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1F3DF5A" w14:textId="77777777" w:rsidR="0066781A" w:rsidRPr="0066781A" w:rsidRDefault="0066781A" w:rsidP="0066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As solicitações acima visam garantir a segurança, o bem-estar e a qualidade de vida da comunidade.</w:t>
      </w:r>
    </w:p>
    <w:p w14:paraId="53CC2AEE" w14:textId="77777777" w:rsidR="0066781A" w:rsidRPr="0066781A" w:rsidRDefault="0066781A" w:rsidP="0066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A quentinha e o bebedouro são equipamentos de uso coletivo, essenciais para atender às necessidades básicas dos usuários.</w:t>
      </w:r>
    </w:p>
    <w:p w14:paraId="5A97BEE1" w14:textId="77777777" w:rsidR="0066781A" w:rsidRPr="0066781A" w:rsidRDefault="0066781A" w:rsidP="0066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A pracinha infantil, além de espaço de lazer, contribui para o desenvolvimento social e físico das crianças, sendo fundamental mantê-la em boas condições.</w:t>
      </w:r>
    </w:p>
    <w:p w14:paraId="0A82B674" w14:textId="77777777" w:rsidR="0066781A" w:rsidRPr="0066781A" w:rsidRDefault="0066781A" w:rsidP="0066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O fio de energia exposto é um risco iminente e deve ser tratado como prioridade para evitar acidentes graves.</w:t>
      </w:r>
    </w:p>
    <w:p w14:paraId="539E2528" w14:textId="77777777" w:rsidR="0066781A" w:rsidRPr="0066781A" w:rsidRDefault="0066781A" w:rsidP="0066781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75043F07" w14:textId="77777777" w:rsidR="0066781A" w:rsidRPr="0066781A" w:rsidRDefault="0066781A" w:rsidP="0066781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Segue fotos em anexo;</w:t>
      </w:r>
    </w:p>
    <w:p w14:paraId="1EBEA67A" w14:textId="77777777" w:rsidR="0066781A" w:rsidRPr="0066781A" w:rsidRDefault="0066781A" w:rsidP="006678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009C2C" w14:textId="77777777" w:rsidR="0066781A" w:rsidRDefault="0066781A" w:rsidP="0066781A">
      <w:pPr>
        <w:jc w:val="center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Vereador Vagner Oliveira</w:t>
      </w:r>
    </w:p>
    <w:p w14:paraId="7975B153" w14:textId="32AD2F69" w:rsidR="0066781A" w:rsidRPr="0066781A" w:rsidRDefault="0066781A" w:rsidP="0066781A">
      <w:pPr>
        <w:jc w:val="center"/>
        <w:rPr>
          <w:rFonts w:ascii="Times New Roman" w:hAnsi="Times New Roman" w:cs="Times New Roman"/>
          <w:sz w:val="24"/>
          <w:szCs w:val="24"/>
        </w:rPr>
      </w:pPr>
      <w:r w:rsidRPr="0066781A">
        <w:rPr>
          <w:rFonts w:ascii="Times New Roman" w:hAnsi="Times New Roman" w:cs="Times New Roman"/>
          <w:sz w:val="24"/>
          <w:szCs w:val="24"/>
        </w:rPr>
        <w:t>Bancada PL</w:t>
      </w:r>
    </w:p>
    <w:p w14:paraId="0C0159F3" w14:textId="30C87437" w:rsidR="008C7F8A" w:rsidRPr="00C43D1B" w:rsidRDefault="008C7F8A" w:rsidP="00C43D1B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C7F8A" w:rsidRPr="00C43D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67573"/>
    <w:rsid w:val="00122F4E"/>
    <w:rsid w:val="00163015"/>
    <w:rsid w:val="002B403E"/>
    <w:rsid w:val="002F42C1"/>
    <w:rsid w:val="003121F4"/>
    <w:rsid w:val="00423AA7"/>
    <w:rsid w:val="00460E0D"/>
    <w:rsid w:val="00475101"/>
    <w:rsid w:val="0055497E"/>
    <w:rsid w:val="00556CD4"/>
    <w:rsid w:val="005653F8"/>
    <w:rsid w:val="00590E17"/>
    <w:rsid w:val="005F4C89"/>
    <w:rsid w:val="006208CC"/>
    <w:rsid w:val="0066781A"/>
    <w:rsid w:val="00681C05"/>
    <w:rsid w:val="00707CF1"/>
    <w:rsid w:val="00715F31"/>
    <w:rsid w:val="0073372E"/>
    <w:rsid w:val="007D1BF4"/>
    <w:rsid w:val="00845FC6"/>
    <w:rsid w:val="008577B2"/>
    <w:rsid w:val="008C7F8A"/>
    <w:rsid w:val="00935A24"/>
    <w:rsid w:val="009736CE"/>
    <w:rsid w:val="009E33AD"/>
    <w:rsid w:val="00A742D0"/>
    <w:rsid w:val="00B21659"/>
    <w:rsid w:val="00B917DC"/>
    <w:rsid w:val="00BE3F1D"/>
    <w:rsid w:val="00BE66E0"/>
    <w:rsid w:val="00C01FE8"/>
    <w:rsid w:val="00C23B3D"/>
    <w:rsid w:val="00C43D1B"/>
    <w:rsid w:val="00CF410B"/>
    <w:rsid w:val="00D72E25"/>
    <w:rsid w:val="00E90802"/>
    <w:rsid w:val="00E9246B"/>
    <w:rsid w:val="00F676F3"/>
    <w:rsid w:val="00F77936"/>
    <w:rsid w:val="00FE35C0"/>
    <w:rsid w:val="00FF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2</cp:revision>
  <cp:lastPrinted>2025-08-14T12:19:00Z</cp:lastPrinted>
  <dcterms:created xsi:type="dcterms:W3CDTF">2025-08-14T12:29:00Z</dcterms:created>
  <dcterms:modified xsi:type="dcterms:W3CDTF">2025-08-14T12:29:00Z</dcterms:modified>
</cp:coreProperties>
</file>