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B691C8" w14:textId="412C360F" w:rsidR="00643335" w:rsidRPr="00960C67" w:rsidRDefault="00E166A0" w:rsidP="00330208">
      <w:pPr>
        <w:pStyle w:val="SemEspaamento"/>
        <w:jc w:val="both"/>
        <w:rPr>
          <w:rFonts w:ascii="Times New Roman" w:hAnsi="Times New Roman" w:cs="Times New Roman"/>
          <w:sz w:val="24"/>
          <w:szCs w:val="24"/>
        </w:rPr>
      </w:pPr>
      <w:bookmarkStart w:id="0" w:name="_GoBack"/>
      <w:bookmarkEnd w:id="0"/>
      <w:r w:rsidRPr="00960C67">
        <w:t>ATA Nº. 2.287/2025 – DA SEXTA SESSÃO ORDINÁRIA DO PRIMEIRO PERÍODO LEGISLATIVO DA DÉCIMA OITAVA LEGISLATURA, em 24 de março de 2025. Aos vinte e quatro dias do mês de março do ano de dois mil e vinte e cinco, tendo como local o Plenário Honorina Ribas Lopes, na Sala de Sessões Edmundo Roewer, à Câmara Municipal de Vereadores de</w:t>
      </w:r>
      <w:r w:rsidR="00642130" w:rsidRPr="00960C67">
        <w:t xml:space="preserve"> Ibirubá, às dezenove horas (19:05h</w:t>
      </w:r>
      <w:r w:rsidRPr="00960C67">
        <w:t xml:space="preserve">), foi constatada a presença dos (as) Vereadores (as): Marisa Dickel Oliveira e Cristiano André da Silva, integrantes da Bancada do MDB; Diogo Bandarro Nogueira, Eduardo Guilherme Artmann, Vagner Oliveira, e Gabriel de Jesus, integrantes da Bancada do PL; André Oliveira Ferreira, Letícia Oliveira Rockenbach Brönstrup, Gesmari Inêz Jandrey, vereador Giovani Moacir Diesel, integrantes da Bancada do Progressistas; Vereador Ricardo Petry Doninelli, integrante da Bancada do Republicanos. Constatado quórum regimental, o Senhor Presidente, Diogo Bandarro Nogueira, invocou a proteção de Deus, declarou abertos os trabalhos e determinou que o Secretário Eduardo Guilherme Artmann, fizesse a leitura do texto bíblico. De imediato o Presidente solicitou que o Secretário fizesse a leitura da </w:t>
      </w:r>
      <w:r w:rsidRPr="00960C67">
        <w:rPr>
          <w:b/>
        </w:rPr>
        <w:t>CONVOCAÇÃO E ORDEM DO DIA</w:t>
      </w:r>
      <w:r w:rsidRPr="00960C67">
        <w:t>,</w:t>
      </w:r>
      <w:r w:rsidR="008C215D" w:rsidRPr="008C215D">
        <w:t xml:space="preserve"> Posteriormente, o Presidente colocou a Ordem do Dia em discussão e em votação. O vereador Eduardo Artmann (PL) solicitou a retirada da Leitura do Pedido de Informação nº 009/2025. Já o vereador Gabriel de Jesus solicitou a alteração do item 13, para antecipar a concessão da palavra, sendo aprovada por unanimidade</w:t>
      </w:r>
      <w:r w:rsidRPr="00960C67">
        <w:t xml:space="preserve">. Dando continuidade, o Presidente passou para o primeiro item da ordem do dia: Deliberação da Ata nº 2.286/25 (Sessão Ordinária): Aprovada por unanimidade; Em seguida o Presidente solicitou que o Secretário fizesse a leitura dos </w:t>
      </w:r>
      <w:r w:rsidRPr="00960C67">
        <w:rPr>
          <w:b/>
        </w:rPr>
        <w:t>OFÍCIOS RECEBIDOS</w:t>
      </w:r>
      <w:r w:rsidRPr="00960C67">
        <w:t>: Ofício nº 137/2025, do Executivo Municipal, referente à devolução de dotação orçamentária excedente e alteração do cronograma de desembolso para 2025; Ofício S/N, recebido da Sra. Katia Barrow, Presidente da Associação de Pais e Amigos de Autistas de Ibirubá - TEAMO, solicitando espaço para manifestação nesta Sessão Ordinária; Convite para Caminhada de Conscientização do Autismo, a ser realizada no dia 02 de abril, às 09h, com saída da Praça General Osório</w:t>
      </w:r>
      <w:r w:rsidRPr="00960C67">
        <w:rPr>
          <w:b/>
        </w:rPr>
        <w:t>. OFÍCIOS EXPEDIDOS</w:t>
      </w:r>
      <w:r w:rsidRPr="00960C67">
        <w:t xml:space="preserve">: Ofícios nº 019 Resposta ao vereador André Oliveira Ferreira, referente ao requerimento nº 005/2025; </w:t>
      </w:r>
      <w:r w:rsidR="00945843" w:rsidRPr="00960C67">
        <w:t xml:space="preserve">A vereadora Gesmari Jandrey solicitou requerimento verbal para a alteração da Sessão Ordinária para o dia, antecipando a Sessão do dia 22 de </w:t>
      </w:r>
      <w:r w:rsidR="008C215D">
        <w:t>abril</w:t>
      </w:r>
      <w:r w:rsidR="00945843" w:rsidRPr="00960C67">
        <w:t xml:space="preserve"> para o dia 17 de </w:t>
      </w:r>
      <w:r w:rsidR="008C215D">
        <w:t>abril</w:t>
      </w:r>
      <w:r w:rsidR="00945843" w:rsidRPr="00960C67">
        <w:t xml:space="preserve">: Aprovada por unanimidade. </w:t>
      </w:r>
      <w:r w:rsidRPr="00960C67">
        <w:rPr>
          <w:b/>
        </w:rPr>
        <w:t>LEITURA PROPOSTA DE MOÇÃO DE APOIO AO PROJETO DE LEI Nº 341/2025</w:t>
      </w:r>
      <w:r w:rsidRPr="00960C67">
        <w:t>, que propõe a criação de um programa para securitização das dívidas dos produtores rurais afetados pelos eventos climáticos adversos</w:t>
      </w:r>
      <w:r w:rsidR="00900E9A" w:rsidRPr="00960C67">
        <w:t>. Vereadora Gesmari defendeu a Proposta e solicitou apoio de todos os vereadores</w:t>
      </w:r>
      <w:r w:rsidRPr="00960C67">
        <w:t>;</w:t>
      </w:r>
      <w:r w:rsidR="00900E9A" w:rsidRPr="00960C67">
        <w:t xml:space="preserve"> o vereador Gabriel de Jesus (PL) também defendeu o a proposta. Aprovada por unanimidade.</w:t>
      </w:r>
      <w:r w:rsidRPr="00960C67">
        <w:t xml:space="preserve"> </w:t>
      </w:r>
      <w:r w:rsidRPr="00960C67">
        <w:rPr>
          <w:b/>
        </w:rPr>
        <w:t>LEITURA PEDIDOS DE INFORMAÇÃO:</w:t>
      </w:r>
      <w:r w:rsidRPr="00960C67">
        <w:t xml:space="preserve"> Pedido de Informação nº 007/2025, do vereador André Oliveira Ferreira, solici</w:t>
      </w:r>
      <w:r w:rsidR="00960C67">
        <w:t xml:space="preserve">tando que o Executivo Municipal </w:t>
      </w:r>
      <w:r w:rsidRPr="00960C67">
        <w:t>forneça as folhas de pagamento de todos os cargos de CCS, Secretários, Prefeita e Vice- Prefeito, referentes aos meses de janeiro, fevereiro e março, pois as informações não estão disponíveis no Portal da Transparência. Pedido de Informação nº 008/2025, do vereador André Oliveira Ferreira solicitando que o Executivo Municipal esclareça informações sobre o procedimento adotado para a Dispensa de Licitação nº 001/2025</w:t>
      </w:r>
      <w:r w:rsidRPr="00960C67">
        <w:rPr>
          <w:b/>
        </w:rPr>
        <w:t>; LEITURA DOS PEDIDOS DE INDICAÇÃO</w:t>
      </w:r>
      <w:r w:rsidRPr="00960C67">
        <w:t xml:space="preserve">: Pedido de Indicação 014/2025, da vereadora Leticia, Que a Secretaria de Saúde Municipal, por meio da Secretaria de Saúde, autorize, através do Comaja, a realização de exames de Triagem Auditiva Neonatal (Teste da Orelhinha), enquanto não houver um fonoaudiólogo no quadro. Este exame é obrigatoriamente fornecido pelo SUS, mas custa R$ 250,00 na rede privada. Muitas famílias que realizam o pré-natal no SUS não têm condições de realizar o exame particular. Pedido de Indicação nº 015/2025, da vereadora Marisa, indicação para a implementação do projeto "Câmbio na Terceira Idade", que visa promover a atividade física, a socialização e a inclusão dos idosos através do vôlei adaptado. O projeto "Câmbio na Terceira Idade" é um vôlei adaptado para a terceira idade, que conta com um número maior de jogadores e é jogado com a bola presa. Esse projeto visa atender às necessidades específicas dos idosos, promovendo uma melhor qualidade de vida e um envelhecimento saudável. A implementação desse projeto será realizada em parceria com a Secretaria do Trabalho, Assistência Social e Habitação, juntamente com os Grupos da Terceira Idade. Pedido de Indicação nº 016/2025, da vereadora Marisa, indicação para que o Executivo Municipal, por meio da Secretaria da Fazenda, estude a possibilidade de isentar do Imposto Predial e Territorial Urbano (IPTU) as famílias que possuem portadores de deficiência, aposentados ou pensionistas, bem como portadores de doença terminal, com renda familiar de até </w:t>
      </w:r>
      <w:r w:rsidR="00642130" w:rsidRPr="00960C67">
        <w:t>dois</w:t>
      </w:r>
      <w:r w:rsidRPr="00960C67">
        <w:t xml:space="preserve"> salários mínimos. Pedido de </w:t>
      </w:r>
      <w:r w:rsidRPr="00960C67">
        <w:lastRenderedPageBreak/>
        <w:t>Indicação nº 017/2025, da vereadora Marisa, indicação para que o Executivo Municipal, por meio da Secretaria da Fazenda, estude a possibilidade de isentar do Imposto Predial e Territorial Urbano (IPTU) as famílias que possuem portadores de deficiência, aposentados ou pensionistas, bem como portadores de doença terminal, com renda familiar de até 2 salários mínimos. Pedido que o Executivo Municipal, por meio da Secretaria de Obras e Viação, providencie a instalação de quebra-molas ou redutores de velocidade na Rua Bahia, próximo à Creche Progresso e ao Centro Social Progresso.</w:t>
      </w:r>
      <w:r w:rsidR="0065024E" w:rsidRPr="00960C67">
        <w:t xml:space="preserve"> </w:t>
      </w:r>
      <w:r w:rsidRPr="00960C67">
        <w:rPr>
          <w:b/>
        </w:rPr>
        <w:t>LEITURA E DELIBERAÇÃO DOS REQUERIMENTOS</w:t>
      </w:r>
      <w:r w:rsidRPr="00960C67">
        <w:t xml:space="preserve">: </w:t>
      </w:r>
      <w:r w:rsidR="008C215D">
        <w:t xml:space="preserve">O Requerimento nº 049/2025, da Mesa Diretora, requerendo a leitura e deliberação em regime de urgência especial do Projeto de Lei Municipal nº 011/2025, que autoriza a contratação temporária de Agentes de Combate às Endemias. O Vereador Eduardo Artmann defendeu o Projeto, que foi aprovado por unanimidade. </w:t>
      </w:r>
      <w:r w:rsidR="0065024E" w:rsidRPr="00960C67">
        <w:rPr>
          <w:b/>
        </w:rPr>
        <w:t>CONCESSÃO DA PALAVRA EM TRIBUNA</w:t>
      </w:r>
      <w:r w:rsidR="0065024E" w:rsidRPr="00960C67">
        <w:t xml:space="preserve">: </w:t>
      </w:r>
      <w:r w:rsidR="008C215D" w:rsidRPr="008C215D">
        <w:t>As representantes do Grupo de TEAMO Ibirubá relataram sobre a importância do grupo e pediram apoio dos vereadores. Todos os vereadores fizeram uso da palavra.</w:t>
      </w:r>
      <w:r w:rsidR="008C215D">
        <w:t xml:space="preserve"> </w:t>
      </w:r>
      <w:r w:rsidRPr="00960C67">
        <w:rPr>
          <w:b/>
        </w:rPr>
        <w:t>LEITURA DO PROJETO DE LEI MUNICIPAL Nº 010/2025</w:t>
      </w:r>
      <w:r w:rsidRPr="00960C67">
        <w:t xml:space="preserve">: </w:t>
      </w:r>
      <w:r w:rsidR="008C215D" w:rsidRPr="008C215D">
        <w:t>Em regime de urgência, o projeto autoriza o município de Ibirubá a firmar convênio com a APAE – Associação de Pais e Amigos dos Excepcionais. O convênio visa à cessão de professores municipais, com contrapartida de bolsas de estudos para alunos excepcionais da escola Franz Hummler.</w:t>
      </w:r>
      <w:r w:rsidR="008C215D">
        <w:t xml:space="preserve"> </w:t>
      </w:r>
      <w:r w:rsidRPr="00960C67">
        <w:t>Projeto baixado para comissões de Legislação, Justiça e Redação Final</w:t>
      </w:r>
      <w:r w:rsidR="0065024E" w:rsidRPr="00960C67">
        <w:t xml:space="preserve"> (Relatora Marisa)</w:t>
      </w:r>
      <w:r w:rsidRPr="00960C67">
        <w:t xml:space="preserve">. Comissão de Finanças e Orçamentos </w:t>
      </w:r>
      <w:r w:rsidR="0065024E" w:rsidRPr="00960C67">
        <w:t xml:space="preserve">(Relator Eduardo) </w:t>
      </w:r>
      <w:r w:rsidRPr="00960C67">
        <w:t>e Comissão de Educação, Saúde e Assistência</w:t>
      </w:r>
      <w:r w:rsidR="0065024E" w:rsidRPr="00960C67">
        <w:t xml:space="preserve"> (Relator Vagner)</w:t>
      </w:r>
      <w:r w:rsidRPr="00960C67">
        <w:t>;</w:t>
      </w:r>
      <w:r w:rsidR="00253F34" w:rsidRPr="00960C67">
        <w:t xml:space="preserve"> </w:t>
      </w:r>
      <w:r w:rsidR="00253F34" w:rsidRPr="00960C67">
        <w:rPr>
          <w:b/>
        </w:rPr>
        <w:t>LEITURA DO</w:t>
      </w:r>
      <w:r w:rsidR="008C215D" w:rsidRPr="008C215D">
        <w:t xml:space="preserve"> </w:t>
      </w:r>
      <w:r w:rsidR="008C215D" w:rsidRPr="008C215D">
        <w:rPr>
          <w:b/>
        </w:rPr>
        <w:t xml:space="preserve">PROJETO DE LEI MUNICIPAL Nº 012/2025, </w:t>
      </w:r>
      <w:r w:rsidR="008C215D" w:rsidRPr="008C215D">
        <w:rPr>
          <w:bCs/>
        </w:rPr>
        <w:t>em regime de urgência, que autoriza a contratação temporária de Agente Educacional. O projeto foi encaminhado às comissões de Legislação, Justiça e Redação Final, sob relatoria da vereadora Marisa, e à Comissão de Finanças e Orçamentos, sob relatoria do vereador Eduardo.</w:t>
      </w:r>
      <w:r w:rsidR="00253F34" w:rsidRPr="008C215D">
        <w:rPr>
          <w:bCs/>
        </w:rPr>
        <w:t>;</w:t>
      </w:r>
      <w:r w:rsidR="00253F34" w:rsidRPr="00960C67">
        <w:rPr>
          <w:b/>
        </w:rPr>
        <w:t xml:space="preserve"> </w:t>
      </w:r>
      <w:r w:rsidR="00CE0BDC" w:rsidRPr="00960C67">
        <w:rPr>
          <w:b/>
        </w:rPr>
        <w:t>LEITURA DO PROJETO DE LEI MUNICIPAL Nº 013/2025</w:t>
      </w:r>
      <w:r w:rsidR="00CE0BDC" w:rsidRPr="00960C67">
        <w:t xml:space="preserve"> </w:t>
      </w:r>
      <w:r w:rsidR="008C215D" w:rsidRPr="008C215D">
        <w:t>Em regime de urgência, foi apresentado o projeto que disciplina a concessão de patrocínio, na forma de apoio cultural à radiodifusão comunitária no território do Município de Ibirubá. O projeto foi encaminhado às comissões de Legislação, Justiça e Redação Final, sob relatoria da vereadora Marisa, e à Comissão de Finanças e Orçamentos, sob relatoria do vereador Eduardo. A sessão foi suspensa por 20 minutos, às 20h42, e retomada às 21h. Posteriormente, foi realizada a leitura do parecer misto, que foi aprovado por unanimidade.</w:t>
      </w:r>
      <w:r w:rsidR="008C215D">
        <w:t xml:space="preserve"> </w:t>
      </w:r>
      <w:r w:rsidR="008C215D" w:rsidRPr="008C215D">
        <w:rPr>
          <w:b/>
          <w:bCs/>
        </w:rPr>
        <w:t>LEITURA DOS PARECERES, DISCUSSÃO E VOTAÇÃO</w:t>
      </w:r>
      <w:r w:rsidR="008C215D" w:rsidRPr="008C215D">
        <w:t xml:space="preserve"> do Projeto de Lei nº 011/2025, que acresce três cargos de Auxiliar Administrativo, um cargo de Zelador e um cargo de Mecânico ao Quadro de Cargos Efetivos. O projeto foi encaminhado às comissões de Legislação, Justiça e Redação Final, que emitiram parecer favorável, e à Comissão de Finanças e Orçamentos, que também foi favorável. Em discussão, todos os vereadores fizeram uso da palavra para justificar seus votos. O projeto foi aprovado com 6 votos a favor e 5 contra.</w:t>
      </w:r>
      <w:r w:rsidR="008C215D">
        <w:t xml:space="preserve"> </w:t>
      </w:r>
      <w:r w:rsidR="001114EB" w:rsidRPr="00960C67">
        <w:rPr>
          <w:b/>
        </w:rPr>
        <w:t xml:space="preserve">LEITURA </w:t>
      </w:r>
      <w:r w:rsidR="001114EB" w:rsidRPr="00330208">
        <w:t>PROJETO DECRETO LEGISLATIVO Nº 001/2025. Projeto baixado para Comissão de Finanças e Orçamentos (Relator Eduardo)</w:t>
      </w:r>
      <w:r w:rsidR="00F03131" w:rsidRPr="00330208">
        <w:t xml:space="preserve">. </w:t>
      </w:r>
      <w:r w:rsidR="00FC42DD" w:rsidRPr="00330208">
        <w:t>MANIFESTAÇÃO DOS VEREADORES EM TRIBUNA: Vereador Ricardo:                                                                                                                                                                                                                                                                                                                                                                                                                                                                                                                                                                                                                                                                        “Boa noite, presidente. Boa noite, colegas vereadores. Boa noite, comunidade que está aqui</w:t>
      </w:r>
      <w:r w:rsidR="00960C67" w:rsidRPr="00330208">
        <w:t xml:space="preserve"> </w:t>
      </w:r>
      <w:r w:rsidR="00FC42DD" w:rsidRPr="00330208">
        <w:t>presente, comunidade que nos assiste aí pelo Facebook. Hoje, quero falar, quero externar a minha opinião novamente sobre esse cargo, esse projeto que foi do cargo de mecânico. Acredito que nós estamos indo contra a mão do que a gente, do que poderia fazer a melhoria lá para depois, sim, nós contratar, não teria problema nenhum. Acho que essa é a minha opinião, de primeiro nós fazer a melhoria lá e depois contratar. Acho que ficou bem contra a mão, mas a gente aceita a maioria, respeita que foi decidido pela contratação, mas eu tenho que me externar a minha tristeza por essa votação. O profissional que chegar lá, me preocupo porque vai chegar num local que não vai ter adequado para o trabalho, mas foi decidido e temos que entender. Então, quero falar um pouquinho do dia 1º de janeiro de 2025, onde, aqui do ladinho, na Casa de Cultura, nós tivemos a posse, então, da nossa prefeita, do nosso vice-prefeito, dos colegas vereadores, a nossa posse. E ali eu lembro que o nosso vice-prefeito, Silvestre Antônio Rebelato Tuta, teve o uso da palavra, e ali ele deixou bem claro, na sua fala, que ali começava, sim, essa nova administração, que não haveria... que o retrovisor estaria sem retrovisor ou o retrovisor estaria quebrado. Aí me pega, entra semana, sai semana, entra semana, sai semana, a gente ouve. Agora vou deixar um reflexo. É sempre a fala de herança, é a fala que o pessoal vai nas rádios, é falas... Então, eu não sei, sabe? Uma fala é que o retrovisor está quebrado, outra que não tem retrovisor. Então, deixo</w:t>
      </w:r>
      <w:r w:rsidR="00FC42DD" w:rsidRPr="00960C67">
        <w:t xml:space="preserve"> aqui esse reflexo. Não sei se vai continuar assim, não sei até quando, mas, enfim, eu acho que hoje eu quero, </w:t>
      </w:r>
      <w:r w:rsidR="00FC42DD" w:rsidRPr="00960C67">
        <w:lastRenderedPageBreak/>
        <w:t xml:space="preserve">meio que um desabafo, falar isso. Então, quero desejar uma boa noite e uma ótima semana a todos”. </w:t>
      </w:r>
      <w:r w:rsidR="00FC42DD" w:rsidRPr="00960C67">
        <w:rPr>
          <w:b/>
        </w:rPr>
        <w:t>Vereador Cristiano André da Silva:</w:t>
      </w:r>
      <w:r w:rsidR="00960C67">
        <w:rPr>
          <w:b/>
        </w:rPr>
        <w:t xml:space="preserve"> </w:t>
      </w:r>
      <w:r w:rsidR="00FC42DD" w:rsidRPr="00960C67">
        <w:t>“Boa noite comunidade Ibirubense, boa noite presidente, cumprimentando o senhor, eu</w:t>
      </w:r>
      <w:r w:rsidR="00960C67">
        <w:t xml:space="preserve"> </w:t>
      </w:r>
      <w:r w:rsidR="00FC42DD" w:rsidRPr="00960C67">
        <w:t>cumprimento todos os demais colegas vereadores. Quero parabenizar o nosso presidente do</w:t>
      </w:r>
      <w:r w:rsidR="00960C67">
        <w:t xml:space="preserve"> </w:t>
      </w:r>
      <w:r w:rsidR="00FC42DD" w:rsidRPr="00960C67">
        <w:t>DMD, o Zico, pelo belo torneio, o primeiro torneio de vôlei que teve esse final de semana,  foi</w:t>
      </w:r>
      <w:r w:rsidR="00960C67">
        <w:t xml:space="preserve"> </w:t>
      </w:r>
      <w:r w:rsidR="00FC42DD" w:rsidRPr="00960C67">
        <w:t>um evento muito lindo, bastante duplas lá no vôlei de areia, foi um evento muito gratificante</w:t>
      </w:r>
      <w:r w:rsidR="00960C67">
        <w:t xml:space="preserve"> </w:t>
      </w:r>
      <w:r w:rsidR="00FC42DD" w:rsidRPr="00960C67">
        <w:t>para o nosso município e o Zico começa com o pé direito, tomara que seja assim também nas</w:t>
      </w:r>
      <w:r w:rsidR="00960C67">
        <w:t xml:space="preserve"> </w:t>
      </w:r>
      <w:r w:rsidR="00FC42DD" w:rsidRPr="00960C67">
        <w:t>demais esportes, o futsal, o campo, uma bocha, uma canastra, um bolãozinho, tudo que ele</w:t>
      </w:r>
      <w:r w:rsidR="00960C67">
        <w:t xml:space="preserve"> </w:t>
      </w:r>
      <w:r w:rsidR="00FC42DD" w:rsidRPr="00960C67">
        <w:t>vim promover, que promova daquela forma ali que estava muito lindo, deixar esse abraço para</w:t>
      </w:r>
      <w:r w:rsidR="00960C67">
        <w:t xml:space="preserve"> </w:t>
      </w:r>
      <w:r w:rsidR="00FC42DD" w:rsidRPr="00960C67">
        <w:t>o Zico e para todos que participaram daquele grande evento. Também deixar um abraço para</w:t>
      </w:r>
      <w:r w:rsidR="00960C67">
        <w:t xml:space="preserve"> </w:t>
      </w:r>
      <w:r w:rsidR="00FC42DD" w:rsidRPr="00960C67">
        <w:t>essas mães que vieram aqui hoje se manifestaram, com essas crianças especiais com grau de</w:t>
      </w:r>
      <w:r w:rsidR="00960C67">
        <w:t xml:space="preserve"> </w:t>
      </w:r>
      <w:r w:rsidR="00FC42DD" w:rsidRPr="00960C67">
        <w:t>autismo, essa aqui é só um pequeno número, Wagner, tem muito mais, a gente conhece,</w:t>
      </w:r>
      <w:r w:rsidR="00960C67">
        <w:t xml:space="preserve"> </w:t>
      </w:r>
      <w:r w:rsidR="00FC42DD" w:rsidRPr="00960C67">
        <w:t>acredito que todos vocês também conhecem, eu esqueci de citar o nome do Mauro lá de cima,</w:t>
      </w:r>
      <w:r w:rsidR="00960C67">
        <w:t xml:space="preserve"> </w:t>
      </w:r>
      <w:r w:rsidR="00FC42DD" w:rsidRPr="00960C67">
        <w:t>da floresta, o Maurão, que a gente tem o netinho dele que também é especial, mandar um</w:t>
      </w:r>
      <w:r w:rsidR="00960C67">
        <w:t xml:space="preserve"> </w:t>
      </w:r>
      <w:r w:rsidR="00FC42DD" w:rsidRPr="00960C67">
        <w:t>abraço para essas famílias e dizer que o que nós falamos aqui a gente quer procurar ajudar</w:t>
      </w:r>
      <w:r w:rsidR="00960C67">
        <w:t xml:space="preserve"> </w:t>
      </w:r>
      <w:r w:rsidR="00FC42DD" w:rsidRPr="00960C67">
        <w:t>vocês, porque foi muito usado o nome dessas crianças nas campanhas, todo mundo falando</w:t>
      </w:r>
      <w:r w:rsidR="00960C67">
        <w:t xml:space="preserve"> </w:t>
      </w:r>
      <w:r w:rsidR="00FC42DD" w:rsidRPr="00960C67">
        <w:t>que quer defender, eu não gosto de fazer política com esse tipo de situação, porque são</w:t>
      </w:r>
      <w:r w:rsidR="00960C67">
        <w:t xml:space="preserve"> </w:t>
      </w:r>
      <w:r w:rsidR="00FC42DD" w:rsidRPr="00960C67">
        <w:t>situações delicadas, são vidas, são pessoas que cada mãe aqui que veio aqui se manifestar e as</w:t>
      </w:r>
      <w:r w:rsidR="00960C67">
        <w:t xml:space="preserve"> </w:t>
      </w:r>
      <w:r w:rsidR="00FC42DD" w:rsidRPr="00960C67">
        <w:t xml:space="preserve">demais que estão em casa sabem o que elas passam no dia a dia, então nós não podemos fazer política com esse tipo de pessoas, nós temos que ajudar, como cada um fez, o Cânja deu uma ideia, o Eduardo deu uma, o Giovanni, a Letícia, todos deram ideias, vamos procurar cumprir, ajudar elas e dar ouvido para essas pessoas. Também quero dizer que esse assunto já está ficando muito complicado de se falar, porque um joga para cá, joga para lá, que nem o Ricardo disse que ele está triste, não é, Ricardo? Mas você sabe, Ricardo, passou ali você que era o braço direito do prefeito, passou quase um bilhão de reais na gestão dos oito anos de vocês, vocês poderiam ter dado essa atenção lá para o Parque de Máquinas, não é um caso nosso, o que ficou para trás, que nem diz o Tuta, só que eles falaram ali, quando eles estavam antes dos cem primeiros dias de terem entrado lá e ver a realidade de como está achando a casa. Passar um bilhão e nós pegar o Caixas quebrado, nós temos, olha, trabalhando, olha, está ali o Fuscão, a gente brincou antes, o homem está magrinho de tanto trabalhar, ali precisa contratar mais gente para trabalhar. Então a gente tem que falar sério, a comunidade, a demanda é grande, a cidade está crescendo. A Gesma também teve o seu esposo, que foi prefeito por dois mandatos, poderia ter dado essa atenção para o Parque de Máquinas, o ex-prefeito. A gente sabe que ele deu, mas não foi tudo aquilo, agora está aí para nós essa herança, como foi falado. Quero também trazer, assim para a comunidade, um dizer, eu mandei para alguns colegas, amigos, quero dar os parabéns ali para Espumoso, que fez ali um diagnóstico, um levantamento de tudo o que foi errado da gestão passada e trouxeram os peritos para a Câmara de Vereador para mostrar para a comunidade todos os erros, os abusos com o dinheiro público. E essa foi uma das coisas que eu bati muito, e bati, vou bater, para que seja levantado tudo o que foi de erro da administração passada e que venha trazer aqui para a comunidade saber, para ver que hoje nós não precisávamos estar fazendo todo esse esforço, contratando gente, gastando, de forma assim que as pessoas dizem que é errada. Não é necessário. Quem gastou errado, comunidade, foi a gestão passada. Todos sabem. Tem papéis, tem provas, tem coisa em Ministério Público, tem muito mais coisas que eles estão fazendo, os levantamentos com a equipe de auditoria. Mas eu queria </w:t>
      </w:r>
      <w:r w:rsidR="00960C67">
        <w:t xml:space="preserve">que fizessem... Auditoria não, </w:t>
      </w:r>
      <w:r w:rsidR="00FC42DD" w:rsidRPr="00960C67">
        <w:t>me perdoem, a de transição.</w:t>
      </w:r>
      <w:r w:rsidR="00330208">
        <w:t xml:space="preserve"> </w:t>
      </w:r>
      <w:r w:rsidR="00FC42DD" w:rsidRPr="00960C67">
        <w:t>Mas</w:t>
      </w:r>
      <w:r w:rsidR="00330208">
        <w:t>,</w:t>
      </w:r>
      <w:r w:rsidR="00FC42DD" w:rsidRPr="00960C67">
        <w:t xml:space="preserve"> sim que vinha gente técnica ali. Até uma auditoria eu pedi, não é, Wagner? Lembra, Tripa Eu pedi no manda</w:t>
      </w:r>
      <w:r w:rsidR="00960C67">
        <w:t>to passado, pedi, não é, Gesma?</w:t>
      </w:r>
      <w:r w:rsidR="00FC42DD" w:rsidRPr="00960C67">
        <w:t xml:space="preserve"> Se fosse feita uma auditoria para nós ver que o recurso que foi arrecadado no nosso município nesses últimos anos era para ser um exemplo de cidade com tudo em dia. Máquina em dia, funcionário alegre, tudo que nós não precisávamos correr de trás, no postão não faltar, se é na nossa gestão que está faltando. Sobrou bastante na outra. E hoje nós pegamos desse jeito. Mas, se Deus quiser, as arrecadações vão vir e vão vir bem. E a gente vai investir corretamente nas nossas pessoas, nas nossas cidades. Boa noite a todos”. </w:t>
      </w:r>
      <w:r w:rsidR="00FC42DD" w:rsidRPr="00960C67">
        <w:rPr>
          <w:b/>
        </w:rPr>
        <w:t>Vereadora</w:t>
      </w:r>
      <w:r w:rsidR="00FC42DD" w:rsidRPr="00960C67">
        <w:t xml:space="preserve"> </w:t>
      </w:r>
      <w:r w:rsidR="00FC42DD" w:rsidRPr="00960C67">
        <w:rPr>
          <w:b/>
        </w:rPr>
        <w:t>Marisa Oliveira:</w:t>
      </w:r>
      <w:r w:rsidR="00330208">
        <w:rPr>
          <w:b/>
        </w:rPr>
        <w:t xml:space="preserve"> </w:t>
      </w:r>
      <w:r w:rsidR="00FC42DD" w:rsidRPr="00960C67">
        <w:rPr>
          <w:rFonts w:ascii="Times New Roman" w:hAnsi="Times New Roman" w:cs="Times New Roman"/>
          <w:sz w:val="24"/>
          <w:szCs w:val="24"/>
        </w:rPr>
        <w:t>“Boa noite, Presidente, Vereadores, Vereadoras, comunidade presente, funcionários da casa,</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quem nos assiste através do Facebook e das emissoras de rádio, os locais. Quero dizer que fiz</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algumas indicações aqui hoje para o Município. A primeira indicação que eu fiz foi que o</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 xml:space="preserve">Executivo, através da Secretaria da Fazenda, </w:t>
      </w:r>
      <w:r w:rsidR="00FC42DD" w:rsidRPr="00960C67">
        <w:rPr>
          <w:rFonts w:ascii="Times New Roman" w:hAnsi="Times New Roman" w:cs="Times New Roman"/>
          <w:sz w:val="24"/>
          <w:szCs w:val="24"/>
        </w:rPr>
        <w:lastRenderedPageBreak/>
        <w:t>estude a possibilidade de isentar do IPTU as</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famílias com portadores de deficiência, aposentados, pensionistas, portadores de doenças</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 xml:space="preserve">terminais, com renda de até 2 salários mínimos, baseado numa cópia lá de Colorado, onde está regulamentado e que tem ajudado muitas famílias carentes. Também o projeto para terceira idade, para conversar com a Prefeita já e com a Secretária da Secretaria do Trabalho e Assistência Social, que é o câmbio, que é o vôlei adaptado, que conta com um número maior de jogadores e os benefícios são enormes para a terceira idade, como a mobilidade, flexibilidade, agilidade, e além de ser uma confraternização entre amigas, e que previne a ansiedade e o estresse. Então, acho que é um projeto muito interessante, que vai acrescentar muito para nossos idosos. Também, através da Secretaria da Agricultura, apresentei um estudo para a possibilidade de criar uma lei regulamentando o fundo ambiental para conseguir que a taxa de controle fiscal e ambiental municipal fique em nosso município, justificando que as empresas do nosso município, principalmente as do agro, pagam taxas com valores bem expressivos, que ficarão em nosso município e poderão ser aplicadas no meio ambiente, na coleta de lixo e outros projetos que podem ser feitos. Também a indicação do quebra-molas, lá na frente da creche Progresso e ao Centro Social, onde, segundo os moradores e as próprias funcionárias da creche e do Centro Social, que os veículos passam em grande velocidade, então é importante esses redutores de velocidade ou então o quebra-molas. Também vou colocar que fui verificar com a secretária Ana sobre o suposto exame que teria sido negado e a ajuda de somente R$ 60,00. Então eu fui ver com ela e a secretária me explicou que é um teste VISC, que é um teste para avaliar o QI pedido por uma psicóloga, que essa criança tem dificuldades na escola. Então não seria um exame de urgência, então fui atrás e vi, e que foi liberado para a mãe o pedido de duas sessões de psicóloga. Na verdade, foi pedido para ela aguardar até o mês que vem, como já havia sido liberado vários exames, então para ela aguardar até o começo desse mês para ser liberado o exame total, porque o Comaja , na verdade, não é meia consulta, ou é o valor integral ou não. Então esses R$ 60,00 que foi liberado foi para a psicóloga. É importante que nós, como vereadores, trazemos as demandas Público, mas com responsabilidade e principalmente com a verdade. Então a verdade é que realmente o exame não foi concedido, mas que será no próximo mês, e o que foi concedido foi só duas sessões de psicologia. Fiz a minha função de fiscalizar, e acho que temos que esclarecer os fatos. Nós temos somente os 83 dias corridos, 51 dias úteis se nós formos  fazer a nossa conta aqui, então acredito que nós temos, que a administração está trabalhando bem, ela está tentando fazer muitas coisas certas, podemos cometer erros, mas acredito que nesse pouco tempo que nós temos aí, nós temos feito muito. Acredito que a polêmica de hoje, que é a contratação do mecânico, dos auxiliares administrativos e também dos relatores, já foi muito bem explicada que são cargos necessários, a gente sabe, eu mesma sou testemunha na Secretaria da </w:t>
      </w:r>
      <w:r w:rsidR="00960C67">
        <w:rPr>
          <w:rFonts w:ascii="Times New Roman" w:hAnsi="Times New Roman" w:cs="Times New Roman"/>
          <w:sz w:val="24"/>
          <w:szCs w:val="24"/>
        </w:rPr>
        <w:t xml:space="preserve">Assistência, </w:t>
      </w:r>
      <w:r w:rsidR="00FC42DD" w:rsidRPr="00960C67">
        <w:rPr>
          <w:rFonts w:ascii="Times New Roman" w:hAnsi="Times New Roman" w:cs="Times New Roman"/>
          <w:sz w:val="24"/>
          <w:szCs w:val="24"/>
        </w:rPr>
        <w:t xml:space="preserve">falta administrativo, no CRAS, o próprio Giovanni disse que na Secretaria da Saúde também faltam os administradores. E acredito que a questão do mecânico é uma questão pessoal, que o pessoal está levando para o lado pessoal, mas realmente se faz necessário esse cargo. Então acredito que vamos tentar fazer o melhor, acredito que a administração, já que estão agindo com responsabilidade, e que com certeza nós vamos conseguir fazer o melhor. Uma boa semana a todos”. Vereador </w:t>
      </w:r>
      <w:r w:rsidR="00FC42DD" w:rsidRPr="00960C67">
        <w:rPr>
          <w:rFonts w:ascii="Times New Roman" w:hAnsi="Times New Roman" w:cs="Times New Roman"/>
          <w:b/>
          <w:sz w:val="24"/>
          <w:szCs w:val="24"/>
        </w:rPr>
        <w:t>Diogo Bandarro Nogueira</w:t>
      </w:r>
      <w:r w:rsidR="00FC42DD" w:rsidRPr="00960C67">
        <w:rPr>
          <w:rFonts w:ascii="Times New Roman" w:hAnsi="Times New Roman" w:cs="Times New Roman"/>
          <w:sz w:val="24"/>
          <w:szCs w:val="24"/>
        </w:rPr>
        <w:t>:  “Boa noite, colegas, público que nos acompanha nas redes sociais, plateia que aqui está presente. Colegas e vereadores, a manifestação hoje é curta e oficial. Recebo a notícia de que, em breve, o relatório da Comissão de Transição estará sendo finalizado, estará entregue oficialmente à presidência do Legislativo. Posteriormente, estará à disposição dos colegas. E, segundo consta, o colega Ricardo, sim,olhar pelo retrovisor talvez não agregue, mas quem não admite os erros talvez possa repeti-los. Então, esse relatório também será entregue ao Ministério Público. E, talvez, segundo informações, talvez precisemos até trabalhar com comissões de inquérito para a investigação de alguns fatos ocorridos. Então, era essa a manifestação. Boa semana aos colegas e ao público em geral”</w:t>
      </w:r>
      <w:r w:rsidR="00960C67" w:rsidRPr="00960C67">
        <w:rPr>
          <w:rFonts w:ascii="Times New Roman" w:hAnsi="Times New Roman" w:cs="Times New Roman"/>
          <w:sz w:val="24"/>
          <w:szCs w:val="24"/>
        </w:rPr>
        <w:t>.</w:t>
      </w:r>
      <w:r w:rsidR="00330208">
        <w:rPr>
          <w:rFonts w:ascii="Times New Roman" w:hAnsi="Times New Roman" w:cs="Times New Roman"/>
          <w:sz w:val="24"/>
          <w:szCs w:val="24"/>
        </w:rPr>
        <w:t xml:space="preserve"> </w:t>
      </w:r>
      <w:r w:rsidR="00960C67" w:rsidRPr="00960C67">
        <w:rPr>
          <w:rFonts w:ascii="Times New Roman" w:hAnsi="Times New Roman" w:cs="Times New Roman"/>
          <w:b/>
          <w:sz w:val="24"/>
          <w:szCs w:val="24"/>
        </w:rPr>
        <w:t>Vereador Vagner</w:t>
      </w:r>
      <w:r w:rsidR="00960C67" w:rsidRPr="00960C67">
        <w:rPr>
          <w:rFonts w:ascii="Times New Roman" w:hAnsi="Times New Roman" w:cs="Times New Roman"/>
          <w:sz w:val="24"/>
          <w:szCs w:val="24"/>
        </w:rPr>
        <w:t xml:space="preserve">: “Meu boa noite, colegas vereadores, vereadoras, a plateia que nos prestigia, as </w:t>
      </w:r>
      <w:r w:rsidR="00960C67" w:rsidRPr="00960C67">
        <w:rPr>
          <w:rFonts w:ascii="Times New Roman" w:hAnsi="Times New Roman" w:cs="Times New Roman"/>
          <w:sz w:val="24"/>
          <w:szCs w:val="24"/>
        </w:rPr>
        <w:lastRenderedPageBreak/>
        <w:t xml:space="preserve">pessoas que nos ouvem através das ondas sonoras. Como muitas vezes eu chego aqui, as últimas eu acabei esquecendo uma coisa essencial, fundamental da minha vida. Agradecer a Deus que me colocou aqui a cada dia para que eu possa representar aquele público que me elegeu dentro do nosso município. E um momento muito especial, na nossa quinta-feira passada, tivemos aqui um público bem seleto, bem tranquilo, tivemos um show, uma palestra motivacional junto com o Palmieri, a cantora Fernanda de Lima e o Guilherme, onde tivemos uma parceria com a Liga Feminina de Combate ao Câncer, arrecadamos alimentos que veem o encontro da necessidade da nossa comunidade. E também eu quero agradecer ao nosso presidente e à mesa diretora, por o apoio que está me dando para mim, que na gestão passada, nas últimas dois anos, eu não consegui colocar alguns projetos em apreciação que veem o encontro da nossa comunidade. Agradecer, presidente Diogo, que os projetos anteriores já encaminhei todos ao nosso jurídico para análise, e encaminhando até para o Executivo, se tiver que fazer alguma modificação, que vejam quanto que se cumpra esse projeto de lei. E com certeza eu vi aqui o apoio de todos os colegas vereadores, que principalmente vai atuar na área da inclusão social do nosso município, em relação à TEA, em relação ao autismo, em relação à TDAH, síndrome de Down e à microcefalia. E eu quero agradecer também e parabenizar o avanço que nós estamos tendo na nossa Secretaria de Educação, através da secretária Vive, todo o seu corpo técnico, que está trabalhando incansavelmente, vou participar de uma reunião na quarta-feira, que vem trazer esse grande tema para a nossa comunidade, que é a inclusão social na rede do nosso município, que também está já capacitando, promovendo, para os profissionais da área atuarem junto às escolas e às nossas creches do nosso município. E digo aos nossos vereadores que eu fico muito feliz de ver todos os vereadores educadamente, trazendo as suas demandas, trazendo o seu ponto de vista, mas educadamente, sem algo que acontecia no passado. Parabenizo a todos, respeitando a democracia, trazendo o seu entendimento aí, com certeza nós vamos agregar muito aqui na Casa do Povo. Quero parabenizar também o jurídico, que ele, de bom coração, ele contribuiu para o estatuto do Ibirubá Teamo, já então o Eduardo também se prontificou para que isso aconteça o mais rápido e breve possível. Nossos colaboradores, eu tenho que agradecer, porque não mede esforço de sempre eu fazer um pedido, alguma coisa que vem trazer uma demanda, sempre nos auxilio. Parabéns a vocês, nossos colaboradores aqui da nossa Câmara de Vereadores. E dizer para o nosso secretário que vale a pena o esforço do secretário de obras, que mesmo assim, meio precário que está a situação, começa as chuvas, que você está dando ouvido a nossa comunidade e parabenizo, porque está atendendo as nossas demandas, devagarzinho, mas está atendendo. E hoje, como tivemos aí, trouxeram ao conhecimento dos nobres vereadores, esse grupo, como eu falei antes, o grupo, uma associação que está se formando, Ibirubá Teamo, pelo empenho e dedicação desses pais, que eles vêm vencendo barreira, que vêm lutando com a própria exclusão ainda, que existe dentro da nossa comunidade. Quero parabenizar através da pessoa, a presidente Akatia e a Cris, que foram as pessoas que se manifestaram, que, a um passo de cada vez, vencemos, cada dia é um dia de vitória. Que a inclusão social ainda é uma responsabilidade de todos, tanto das pessoas que serão incluídas, como também das pessoas e toda a sociedade. Dizer que Deus continue abençoando a nossa querida terra da pitegueira e do mato e sucesso a todos e até uma próxima oportunidade”. </w:t>
      </w:r>
      <w:r w:rsidR="00FC42DD" w:rsidRPr="00960C67">
        <w:rPr>
          <w:rFonts w:ascii="Times New Roman" w:hAnsi="Times New Roman" w:cs="Times New Roman"/>
          <w:b/>
          <w:sz w:val="24"/>
          <w:szCs w:val="24"/>
        </w:rPr>
        <w:t xml:space="preserve"> Vereador Gabriel de Jesus</w:t>
      </w:r>
      <w:r w:rsidR="00FC42DD" w:rsidRPr="00960C67">
        <w:rPr>
          <w:rFonts w:ascii="Times New Roman" w:hAnsi="Times New Roman" w:cs="Times New Roman"/>
          <w:sz w:val="24"/>
          <w:szCs w:val="24"/>
        </w:rPr>
        <w:t>:”Boa noite, seu Presidente, colegas vereadores, pessoal que está aqui na casa, nosso  funcionário, pessoal que está nos assistindo. Primeiro, vou</w:t>
      </w:r>
      <w:r w:rsidR="00960C67">
        <w:rPr>
          <w:rFonts w:ascii="Times New Roman" w:hAnsi="Times New Roman" w:cs="Times New Roman"/>
          <w:sz w:val="24"/>
          <w:szCs w:val="24"/>
        </w:rPr>
        <w:t xml:space="preserve"> dar os parabéns, Rafael, aí, e </w:t>
      </w:r>
      <w:r w:rsidR="00FC42DD" w:rsidRPr="00960C67">
        <w:rPr>
          <w:rFonts w:ascii="Times New Roman" w:hAnsi="Times New Roman" w:cs="Times New Roman"/>
          <w:sz w:val="24"/>
          <w:szCs w:val="24"/>
        </w:rPr>
        <w:t>transmita aos colegas, funcionários públicos, né, todos lá, pelo</w:t>
      </w:r>
      <w:r w:rsidR="00960C67">
        <w:rPr>
          <w:rFonts w:ascii="Times New Roman" w:hAnsi="Times New Roman" w:cs="Times New Roman"/>
          <w:sz w:val="24"/>
          <w:szCs w:val="24"/>
        </w:rPr>
        <w:t xml:space="preserve"> trabalho bem sendo feito aí na </w:t>
      </w:r>
      <w:r w:rsidR="00FC42DD" w:rsidRPr="00960C67">
        <w:rPr>
          <w:rFonts w:ascii="Times New Roman" w:hAnsi="Times New Roman" w:cs="Times New Roman"/>
          <w:sz w:val="24"/>
          <w:szCs w:val="24"/>
        </w:rPr>
        <w:t>cidade, né, a gente vê que está sendo um trabalho bem fei</w:t>
      </w:r>
      <w:r w:rsidR="00960C67">
        <w:rPr>
          <w:rFonts w:ascii="Times New Roman" w:hAnsi="Times New Roman" w:cs="Times New Roman"/>
          <w:sz w:val="24"/>
          <w:szCs w:val="24"/>
        </w:rPr>
        <w:t xml:space="preserve">to aí, o cidadão nosso está bem </w:t>
      </w:r>
      <w:r w:rsidR="00FC42DD" w:rsidRPr="00960C67">
        <w:rPr>
          <w:rFonts w:ascii="Times New Roman" w:hAnsi="Times New Roman" w:cs="Times New Roman"/>
          <w:sz w:val="24"/>
          <w:szCs w:val="24"/>
        </w:rPr>
        <w:t>cuidado, Fuscão aí, também chupadinho, é cansado, mas pr</w:t>
      </w:r>
      <w:r w:rsidR="00960C67">
        <w:rPr>
          <w:rFonts w:ascii="Times New Roman" w:hAnsi="Times New Roman" w:cs="Times New Roman"/>
          <w:sz w:val="24"/>
          <w:szCs w:val="24"/>
        </w:rPr>
        <w:t xml:space="preserve">ecisamos ressaltar aí, então, a </w:t>
      </w:r>
      <w:r w:rsidR="00FC42DD" w:rsidRPr="00960C67">
        <w:rPr>
          <w:rFonts w:ascii="Times New Roman" w:hAnsi="Times New Roman" w:cs="Times New Roman"/>
          <w:sz w:val="24"/>
          <w:szCs w:val="24"/>
        </w:rPr>
        <w:t xml:space="preserve">gente , vamos elogiar, não é só de críticas que vivemos, né. Citar aqui também, hoje, uma noite bem produtiva, com projetos, mas gostaria de ressaltar essa, hoje, o pessoal do Te Amo, que esteve aqui, né. A gente vê quando o pessoal procura nessa casa legislativa, às vezes, por demandas que estão ocorrendo aí fora, na sociedade, né. Isso aconteceu na gestão passada, que a gente esteve aqui, sempre, quando algum problema  estão </w:t>
      </w:r>
      <w:r w:rsidR="00FC42DD" w:rsidRPr="00960C67">
        <w:rPr>
          <w:rFonts w:ascii="Times New Roman" w:hAnsi="Times New Roman" w:cs="Times New Roman"/>
          <w:sz w:val="24"/>
          <w:szCs w:val="24"/>
        </w:rPr>
        <w:lastRenderedPageBreak/>
        <w:t>correndo, recorrendo à casa legislativa. Vamos começar a averiguar mais a fundo, né, quem tiver algum problema, grupos, etc., acompanham até essa casa, o espaço está designado aí, tem espaço para todo mundo. Precisamos que tragam até aqui, essas demandas aí. E é importa</w:t>
      </w:r>
      <w:r w:rsidR="00960C67">
        <w:rPr>
          <w:rFonts w:ascii="Times New Roman" w:hAnsi="Times New Roman" w:cs="Times New Roman"/>
          <w:sz w:val="24"/>
          <w:szCs w:val="24"/>
        </w:rPr>
        <w:t xml:space="preserve">nte, e vamos trabalhar forte, a </w:t>
      </w:r>
      <w:r w:rsidR="00FC42DD" w:rsidRPr="00960C67">
        <w:rPr>
          <w:rFonts w:ascii="Times New Roman" w:hAnsi="Times New Roman" w:cs="Times New Roman"/>
          <w:sz w:val="24"/>
          <w:szCs w:val="24"/>
        </w:rPr>
        <w:t xml:space="preserve">gente sabe dessa inclusão social, que é um desafio. Já na </w:t>
      </w:r>
      <w:r w:rsidR="00960C67">
        <w:rPr>
          <w:rFonts w:ascii="Times New Roman" w:hAnsi="Times New Roman" w:cs="Times New Roman"/>
          <w:sz w:val="24"/>
          <w:szCs w:val="24"/>
        </w:rPr>
        <w:t>gestão passada, a gente escutou</w:t>
      </w:r>
      <w:r w:rsidR="00FC42DD" w:rsidRPr="00960C67">
        <w:rPr>
          <w:rFonts w:ascii="Times New Roman" w:hAnsi="Times New Roman" w:cs="Times New Roman"/>
          <w:sz w:val="24"/>
          <w:szCs w:val="24"/>
        </w:rPr>
        <w:t xml:space="preserve"> muito, o pessoal já esteve aqui, né, várias mães ligando, pedindo ajuda. Liguei para o Sr. Giovanni, que era secretário, Letícia, e conversamos sobre esses assuntos. Também gostaria de ressaltar a emoção, né, que a vereadora Gesmari, colega, também, preocupada com a nossa situação da agricultura, e até naquele momento fiz um pronunciamento e coloquei, conversando com outras lideranças, eu acho que vai ser muito importante o trabalho do vereador nessa secutarização, nessa briga, junto ao parlamento, junto ao governo. Vai ser nós, vereadores, que vamos ser </w:t>
      </w:r>
      <w:r w:rsidR="00960C67">
        <w:rPr>
          <w:rFonts w:ascii="Times New Roman" w:hAnsi="Times New Roman" w:cs="Times New Roman"/>
          <w:sz w:val="24"/>
          <w:szCs w:val="24"/>
        </w:rPr>
        <w:t>analistas, junto com todo mundo</w:t>
      </w:r>
      <w:r w:rsidR="00FC42DD" w:rsidRPr="00960C67">
        <w:rPr>
          <w:rFonts w:ascii="Times New Roman" w:hAnsi="Times New Roman" w:cs="Times New Roman"/>
          <w:sz w:val="24"/>
          <w:szCs w:val="24"/>
        </w:rPr>
        <w:t>.</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Mas nós vamos assumir, nós temos aqui a nossa vice-presidente  das Ascamajas, que já fez um avanço nesse trabalho de diálogo, de conversas, bem avançado, e a gente vai avançar muito mais, sou parceiro, vamos com o governo, vamos à Brasília, vamos levar gente, secretária. Então a gente precisa, secretária, a nosso governo. Hoje eu vi que tinha uma reunião importante com o governo do estado, o senhor Claire Kuhn, também faz um trabalho belíssimo, precisamos ressaltar, é aqui de Ibirubá, 15 de novembro. Então, é uma bandeira que nós precisamos. Também vamos ressaltar aqui que tenho ido ao Executivo Municipal, sempre levando demandas, procurando dar ideias, e daqui a uns dias também temos vários empresários da cidade que querem investir mais de 10 a 15 milhões nessa cidade. Então vai chegar mais alguma coisa para nós aqui dessa casa, de repente vão vir aqui expor também, sem pedir a colaboração. Mesmo em uma crise dessas, vivemos em uma cidade abençoada. Tem gente querendo investir aqui, e não só, não são poucas. Então deixo aqui o meu ressalto ao Executivo, que fique sempre atento. A gente sabe essa democracia, da oposição, situação, mas somos 11 vereadores. 11 vereadores que estão lutando pelas pessoas aqui. Essas divergências s</w:t>
      </w:r>
      <w:r w:rsidR="00960C67">
        <w:rPr>
          <w:rFonts w:ascii="Times New Roman" w:hAnsi="Times New Roman" w:cs="Times New Roman"/>
          <w:sz w:val="24"/>
          <w:szCs w:val="24"/>
        </w:rPr>
        <w:t xml:space="preserve">ão importantes. Mas precisamos, </w:t>
      </w:r>
      <w:r w:rsidR="00FC42DD" w:rsidRPr="00960C67">
        <w:rPr>
          <w:rFonts w:ascii="Times New Roman" w:hAnsi="Times New Roman" w:cs="Times New Roman"/>
          <w:sz w:val="24"/>
          <w:szCs w:val="24"/>
        </w:rPr>
        <w:t xml:space="preserve">esse olhar atento ao Executivo, sempre aos vereadores, dar uma atenção. Independente de situação ou posição. Precisamos brigar pela nossa comunidade, fiscalizar como todos estão fiscalizando, e isso é importantíssimo. Essa parte, como todos estão indo atrás, que a vereadora Letícia foi até o Parque de Marques. Eu nem precisei ir lá, eu não precisei ir lá. Eu já sei a situação que a gente tem lá. Então vamos dar estrutura a esse povo aí, que consiga trabalhar, desempenhar o melhor. Tantos operários que vão ser contratados, então vamos mudar a estrutura para a gente poder cobrar. Quero levar no bolso o nome dos que são contratados aí, para a gente ver o trabalho que é desempenhado e cobrar o secretário. Muito obrigado, presidente”. </w:t>
      </w:r>
      <w:r w:rsidR="00FC42DD" w:rsidRPr="00960C67">
        <w:rPr>
          <w:rFonts w:ascii="Times New Roman" w:hAnsi="Times New Roman" w:cs="Times New Roman"/>
          <w:b/>
          <w:sz w:val="24"/>
          <w:szCs w:val="24"/>
        </w:rPr>
        <w:t>Vereador</w:t>
      </w:r>
      <w:r w:rsidR="00FC42DD" w:rsidRPr="00960C67">
        <w:rPr>
          <w:rFonts w:ascii="Times New Roman" w:hAnsi="Times New Roman" w:cs="Times New Roman"/>
          <w:sz w:val="24"/>
          <w:szCs w:val="24"/>
        </w:rPr>
        <w:t xml:space="preserve"> </w:t>
      </w:r>
      <w:r w:rsidR="00FC42DD" w:rsidRPr="00960C67">
        <w:rPr>
          <w:rFonts w:ascii="Times New Roman" w:hAnsi="Times New Roman" w:cs="Times New Roman"/>
          <w:b/>
          <w:sz w:val="24"/>
          <w:szCs w:val="24"/>
        </w:rPr>
        <w:t>Eduardo Artmann</w:t>
      </w:r>
      <w:r w:rsidR="00960C67">
        <w:rPr>
          <w:rFonts w:ascii="Times New Roman" w:hAnsi="Times New Roman" w:cs="Times New Roman"/>
          <w:b/>
          <w:sz w:val="24"/>
          <w:szCs w:val="24"/>
        </w:rPr>
        <w:t>:</w:t>
      </w:r>
      <w:r w:rsidR="00FC42DD" w:rsidRPr="00960C67">
        <w:rPr>
          <w:rFonts w:ascii="Times New Roman" w:hAnsi="Times New Roman" w:cs="Times New Roman"/>
          <w:b/>
          <w:sz w:val="24"/>
          <w:szCs w:val="24"/>
        </w:rPr>
        <w:t xml:space="preserve"> </w:t>
      </w:r>
      <w:r w:rsidR="00960C67">
        <w:rPr>
          <w:rFonts w:ascii="Times New Roman" w:hAnsi="Times New Roman" w:cs="Times New Roman"/>
          <w:b/>
          <w:sz w:val="24"/>
          <w:szCs w:val="24"/>
        </w:rPr>
        <w:t>“</w:t>
      </w:r>
      <w:r w:rsidR="00FC42DD" w:rsidRPr="00960C67">
        <w:rPr>
          <w:rFonts w:ascii="Times New Roman" w:hAnsi="Times New Roman" w:cs="Times New Roman"/>
          <w:sz w:val="24"/>
          <w:szCs w:val="24"/>
        </w:rPr>
        <w:t>Boa noite, comunidade presente, colegas e vereadores, a todos que acompanham pelas rádios e redes sociais. Primeiramente, gostaria de parabenizar o presidente pelas condições do trabalho, principalmente a regra, o arranjimento interno da casa. Gostaria de comentar aos demais vereadores e expressar as preocupações dos colegas por se colocar à disposição da comunidade para fazer demandas importantes a essa casa.</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O debate que acontece nessa casa é fundamental para a transparência e para o bom</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financiamento do nosso município. É importante destacar, apesar das críticas levantadas,</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precisamos ter cautela nas afirmações que são feitas. Questionar e fiscalizar são papéis</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fundamentais do legislador, mas é essencial que as denúncias sejam comprovadas e concretas.</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Alegar corrupção ou irregularidades graves, como pagamento de comissões, cobranças e taxas</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ilegais, é algo muito sério. Esse tipo de corrupção precisa ser formalmente encaminhado aos</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órgãos competentes para que possa ser devidamente apurado. Do contrário, corremos riscos</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de gerar uma desconfiança generalizada sem uma base sólida.</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Eu não estou aqui para gritar, falar mais alto que os outros, eu estou aqui para esclarecer.</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Dentro da legalidade, dentro das normas, o que está acontecendo. Verifiquei também que</w:t>
      </w:r>
      <w:r w:rsidR="00330208">
        <w:rPr>
          <w:rFonts w:ascii="Times New Roman" w:hAnsi="Times New Roman" w:cs="Times New Roman"/>
          <w:sz w:val="24"/>
          <w:szCs w:val="24"/>
        </w:rPr>
        <w:t xml:space="preserve"> </w:t>
      </w:r>
      <w:r w:rsidR="00FC42DD" w:rsidRPr="00960C67">
        <w:rPr>
          <w:rFonts w:ascii="Times New Roman" w:hAnsi="Times New Roman" w:cs="Times New Roman"/>
          <w:sz w:val="24"/>
          <w:szCs w:val="24"/>
        </w:rPr>
        <w:t>estava sim ocorrendo uma cobrança de 10%, mencionada por um colega vereador, e é</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importante salientar que esses 10% seriam referentes a uma empresa chamada Rotor, de um</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contrato anterior, e que inclusive já foi cancelado o contrato, que nos gerou um custo ao</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 xml:space="preserve">município de 45 mil reais para </w:t>
      </w:r>
      <w:r w:rsidR="00FC42DD" w:rsidRPr="00960C67">
        <w:rPr>
          <w:rFonts w:ascii="Times New Roman" w:hAnsi="Times New Roman" w:cs="Times New Roman"/>
          <w:sz w:val="24"/>
          <w:szCs w:val="24"/>
        </w:rPr>
        <w:lastRenderedPageBreak/>
        <w:t>utilização do sistema. E foi cancelado. Por quê? Porque não dava pausar. É fundamental ter coerência, trazer denúncias e considerar todo o contexto para que a comunidade não veja as informações incompletas. Posso falar também em questão da saúde, que sim, eu como pai, entendo o desespero de um pai, de uma mãe, que precisa de atendimento para um filho.</w:t>
      </w:r>
      <w:r w:rsidR="00960C67">
        <w:rPr>
          <w:rFonts w:ascii="Times New Roman" w:hAnsi="Times New Roman" w:cs="Times New Roman"/>
          <w:sz w:val="24"/>
          <w:szCs w:val="24"/>
        </w:rPr>
        <w:t xml:space="preserve"> Se </w:t>
      </w:r>
      <w:r w:rsidR="00FC42DD" w:rsidRPr="00960C67">
        <w:rPr>
          <w:rFonts w:ascii="Times New Roman" w:hAnsi="Times New Roman" w:cs="Times New Roman"/>
          <w:sz w:val="24"/>
          <w:szCs w:val="24"/>
        </w:rPr>
        <w:t>depara, talvez, com auxílio ineficiente. No entanto, é importante esclarecer que nesse exato caso não se tratava de uma situação de risco de vida, mas sim um exame psicológico. A mãe foi orientada sim a procurar novamente um médico e aguardar o próximo mês. Acho, sim, também que é incoerente um profissional solicitar um exame caro que ele mesmo vai realizar para a criança. Eu acho que fica incoerente isso.</w:t>
      </w:r>
      <w:r w:rsidR="00960C67" w:rsidRP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Não podemos também desclassificar o trabalho de todos que trabalham em missão pública.</w:t>
      </w:r>
      <w:r w:rsidR="00960C67" w:rsidRP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Existem, sim, pessoas comprometidas que trabalham diariamente para manter nossa cidade</w:t>
      </w:r>
      <w:r w:rsidR="00960C67" w:rsidRP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funcionando e é preciso reconhecer os esforços, mesmo estando apontando o que precisa ser</w:t>
      </w:r>
      <w:r w:rsidR="00960C67" w:rsidRP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melhorado. Quero reforçar principalmente que a divergência de opiniões faz parte da</w:t>
      </w:r>
      <w:r w:rsid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democracia. O papel do vereador, sim, é fiscalizar e ele é fundamental. Assim como o nosso papel também é de garantir que as informações sejam verificadas com responsabilidade. Estaremos, sim, sempre abertos ao diálogo e à busca de soluções que beneficiam a comunidade. Tenho para dizer também em relação aos pedidos de informações que foram hoje solicitados sobre dispensa de licitação. No meu primeiro discurso aqui na Câmara eu pude falar sobre isso e disse que os colégios públicos estavam sem alimentos. Sim, foi feita uma dispensa de licitação número 001-2025. A empresa vencedora apresentou o menor preço para o lote. A empresa vencedora utilizou da dispensa, mas os três orçamentos, inclusive de mercados grandes do município, foram respeitados. E tal documentos estão no portal de transparência do município, acessível a todos. Também vale salientar que também um pedido de informação que foi feito acerca de salários dos funcionários e CCs. Hoje, inclusive, na casa, enquanto discutíamos outros assuntos, fui olhar e estão todos no portal de transparência. Reforço, sim, o compromisso com a transparência e com o acesso público aos dados .E assim vou continuar. Muito obrigado</w:t>
      </w:r>
      <w:r w:rsidR="00960C67" w:rsidRPr="00960C67">
        <w:rPr>
          <w:rFonts w:ascii="Times New Roman" w:hAnsi="Times New Roman" w:cs="Times New Roman"/>
          <w:sz w:val="24"/>
          <w:szCs w:val="24"/>
        </w:rPr>
        <w:t>”</w:t>
      </w:r>
      <w:r w:rsidR="00FC42DD" w:rsidRPr="00960C67">
        <w:rPr>
          <w:rFonts w:ascii="Times New Roman" w:hAnsi="Times New Roman" w:cs="Times New Roman"/>
          <w:sz w:val="24"/>
          <w:szCs w:val="24"/>
        </w:rPr>
        <w:t>.</w:t>
      </w:r>
      <w:r w:rsidR="00960C67" w:rsidRPr="00960C67">
        <w:rPr>
          <w:rFonts w:ascii="Times New Roman" w:hAnsi="Times New Roman" w:cs="Times New Roman"/>
          <w:sz w:val="24"/>
          <w:szCs w:val="24"/>
        </w:rPr>
        <w:t xml:space="preserve"> </w:t>
      </w:r>
      <w:r w:rsidR="00960C67" w:rsidRPr="00960C67">
        <w:rPr>
          <w:rFonts w:ascii="Times New Roman" w:hAnsi="Times New Roman" w:cs="Times New Roman"/>
          <w:b/>
          <w:sz w:val="24"/>
          <w:szCs w:val="24"/>
        </w:rPr>
        <w:t>Vereadora Letícia Bonstrup</w:t>
      </w:r>
      <w:r w:rsidR="00960C67">
        <w:rPr>
          <w:rFonts w:ascii="Times New Roman" w:hAnsi="Times New Roman" w:cs="Times New Roman"/>
          <w:b/>
          <w:sz w:val="24"/>
          <w:szCs w:val="24"/>
        </w:rPr>
        <w:t>:</w:t>
      </w:r>
      <w:r w:rsidR="00960C67" w:rsidRPr="00960C67">
        <w:rPr>
          <w:rFonts w:ascii="Times New Roman" w:hAnsi="Times New Roman" w:cs="Times New Roman"/>
          <w:sz w:val="24"/>
          <w:szCs w:val="24"/>
        </w:rPr>
        <w:t xml:space="preserve"> </w:t>
      </w:r>
      <w:r w:rsidR="00960C67">
        <w:rPr>
          <w:rFonts w:ascii="Times New Roman" w:hAnsi="Times New Roman" w:cs="Times New Roman"/>
          <w:sz w:val="24"/>
          <w:szCs w:val="24"/>
        </w:rPr>
        <w:t>“</w:t>
      </w:r>
      <w:r w:rsidR="00960C67" w:rsidRPr="00960C67">
        <w:rPr>
          <w:rFonts w:ascii="Times New Roman" w:hAnsi="Times New Roman" w:cs="Times New Roman"/>
          <w:sz w:val="24"/>
          <w:szCs w:val="24"/>
        </w:rPr>
        <w:t>Senhor Presidente, colegas vereadores, colegas vereadoras, funcionários desta casa, a imprensa, comunidade aqui presente, e também a todos aqueles que nos assistem pelo Facebook e também que vão nos ouvir pelas rádios. Parabenizo a empresa Vence Tudo pelos seus 60 anos, pela homenagem recebida no último dia 17 aqui nesta casa. Ressalto a importância desta empresa, sua trajetória de sucesso e contribuição à nossa Comunidade, gerando emprego e oportunidades. Parabéns à família Lauxen e toda a sua equipe de funcionários. Dizer que no dia 20 participei aqui na Câmara de Vereadores da primeira Conferência Microrregional de Saúde, com o tema A Saúde do Trabalhador e da Trabalhadora como Direito Humano. Parabenizar a Secretaria de Saúde pelo evento e ressaltar a importância do tema, promovendo a saúde e assistência do trabalhador exposto a riscos. Recebemos também, na semana passada, eu e a vereadora Gesmari, a visita da enfermeira Nathana da Rosa. Ela presta um serviço de consultoria em amamentação há mais de cinco anos aqui no nosso município, com um contrato com a Secretaria de Saúde. Ressaltar e parabenizar a Nathana e toda a equipe da rede que trabalha neste projeto. As agentes comunitárias de saúde, as visitadoras do PIM, através da Salete, a nutricionista Clarice, que sempre foi uma grande parceira e incentivadora do projeto Amamentação. Inclusive dize  que os nossos índices melhoraram muito desde a implementação dele. Conversamos bastante, debatemos algumas ideias para juntas colocarmos em prática aqui no nosso município. Ideias e parcerias junto com a Secretaria de Saúde e com as empresas do município. Falar também sobre a nossa indicação, sobre as autorizações, então, aqui do teste de orelhinha Que enquanto a Secretaria de Saúde estiver sem a fonoaudióloga, que o mesmo seja liberado pelo Comaja, pois o mesmo é obrigatório por lei no Brasil desde 2010. Exame obrigatório na triagem neonatal pelo SUS e pelos planos de saúde. Mas já fiquei feliz em saber que está sendo liberado, pois tive o retorno de uma mãe que me avisou que conseguiu realizar o exame.</w:t>
      </w:r>
      <w:r w:rsidR="00960C67">
        <w:rPr>
          <w:rFonts w:ascii="Times New Roman" w:hAnsi="Times New Roman" w:cs="Times New Roman"/>
          <w:sz w:val="24"/>
          <w:szCs w:val="24"/>
        </w:rPr>
        <w:t xml:space="preserve"> </w:t>
      </w:r>
      <w:r w:rsidR="00960C67" w:rsidRPr="00960C67">
        <w:rPr>
          <w:rFonts w:ascii="Times New Roman" w:hAnsi="Times New Roman" w:cs="Times New Roman"/>
          <w:sz w:val="24"/>
          <w:szCs w:val="24"/>
        </w:rPr>
        <w:t>Esse é o nosso papel aqui na Câmara de Vereadores. Cobrar, fiscalizar, servir o povo, estar</w:t>
      </w:r>
      <w:r w:rsidR="00960C67">
        <w:rPr>
          <w:rFonts w:ascii="Times New Roman" w:hAnsi="Times New Roman" w:cs="Times New Roman"/>
          <w:sz w:val="24"/>
          <w:szCs w:val="24"/>
        </w:rPr>
        <w:t xml:space="preserve"> </w:t>
      </w:r>
      <w:r w:rsidR="00960C67" w:rsidRPr="00960C67">
        <w:rPr>
          <w:rFonts w:ascii="Times New Roman" w:hAnsi="Times New Roman" w:cs="Times New Roman"/>
          <w:sz w:val="24"/>
          <w:szCs w:val="24"/>
        </w:rPr>
        <w:t xml:space="preserve">atento às suas necessidades. É dar voz a </w:t>
      </w:r>
      <w:r w:rsidR="00960C67" w:rsidRPr="00960C67">
        <w:rPr>
          <w:rFonts w:ascii="Times New Roman" w:hAnsi="Times New Roman" w:cs="Times New Roman"/>
          <w:sz w:val="24"/>
          <w:szCs w:val="24"/>
        </w:rPr>
        <w:lastRenderedPageBreak/>
        <w:t>uma mãe que precisa de uma consulta médica para</w:t>
      </w:r>
      <w:r w:rsidR="00960C67">
        <w:rPr>
          <w:rFonts w:ascii="Times New Roman" w:hAnsi="Times New Roman" w:cs="Times New Roman"/>
          <w:sz w:val="24"/>
          <w:szCs w:val="24"/>
        </w:rPr>
        <w:t xml:space="preserve"> </w:t>
      </w:r>
      <w:r w:rsidR="00960C67" w:rsidRPr="00960C67">
        <w:rPr>
          <w:rFonts w:ascii="Times New Roman" w:hAnsi="Times New Roman" w:cs="Times New Roman"/>
          <w:sz w:val="24"/>
          <w:szCs w:val="24"/>
        </w:rPr>
        <w:t>seu filho. É dizer a ela que está lá no Estatuto da Criança e do Adolescente, no artigo 11. É assegurado o atendimento médico à criança e ao adolescente, através do SUS. Garantido o acesso universal e igualitário às ações e serviços para promoção, proteção e recuperação da saúde. Mas precisamos também averiguar os fatos na fonte. Quero parabenizar também aqui a Associação de Pais Autistas, Teamo, o grupo esse que esteve aqui essa noite, que explanou para nós o trabalho que eles vêm desenvolvendo dentro da nossa comunidade. Dizer que estaremos presentes na caminhada de conscientização do autismo, no dia 2 de abril, às 9</w:t>
      </w:r>
      <w:r w:rsidR="00960C67">
        <w:rPr>
          <w:rFonts w:ascii="Times New Roman" w:hAnsi="Times New Roman" w:cs="Times New Roman"/>
          <w:sz w:val="24"/>
          <w:szCs w:val="24"/>
        </w:rPr>
        <w:t xml:space="preserve"> </w:t>
      </w:r>
      <w:r w:rsidR="00960C67" w:rsidRPr="00960C67">
        <w:rPr>
          <w:rFonts w:ascii="Times New Roman" w:hAnsi="Times New Roman" w:cs="Times New Roman"/>
          <w:sz w:val="24"/>
          <w:szCs w:val="24"/>
        </w:rPr>
        <w:t>horas. Estaremos lá, pois somos parceiros dessa turma de pais, de guerreiros que estão aqui lutando pela inclusão dos seus filhos. Quero ressaltar aqui essa noite, senhor presidente, que essa Casa tem votado muitos projetos de criação de vagas em áreas importantes. Hoje quero dar ênfase a um projeto, esse projeto que entrou então em regime de urgência especial, a contratação de agentes de combate a endemias. Profissionais esses de suma importância no momento em que estamos vivendo, com os casos de dengue aumentando. Precisamos todos juntos nos mobilizar. Averiguar nossos pátios, evitando água parada. A dengue mata. E os pacientes com a doença ficam muito debilitados, precisando muito atendimento médico e cuidados, podendo sobrecarregar o sistema e as suas unidades. Hoje no município são 19 casos, e no estado 2.687 casos até o dia de hoje. Isso é uma alerta à população. Precisamos ficar atentos. Boa noite a todos e uma excelente semana”.</w:t>
      </w:r>
      <w:r w:rsidR="00960C67" w:rsidRPr="00960C67">
        <w:rPr>
          <w:rFonts w:ascii="Times New Roman" w:hAnsi="Times New Roman" w:cs="Times New Roman"/>
          <w:b/>
          <w:sz w:val="24"/>
          <w:szCs w:val="24"/>
        </w:rPr>
        <w:t xml:space="preserve">Vereadora </w:t>
      </w:r>
      <w:r w:rsidR="00FC42DD" w:rsidRPr="00960C67">
        <w:rPr>
          <w:rFonts w:ascii="Times New Roman" w:hAnsi="Times New Roman" w:cs="Times New Roman"/>
          <w:b/>
          <w:sz w:val="24"/>
          <w:szCs w:val="24"/>
        </w:rPr>
        <w:t>Gesmari  Jandrey</w:t>
      </w:r>
      <w:r w:rsidR="00960C67" w:rsidRPr="00960C67">
        <w:rPr>
          <w:rFonts w:ascii="Times New Roman" w:hAnsi="Times New Roman" w:cs="Times New Roman"/>
          <w:sz w:val="24"/>
          <w:szCs w:val="24"/>
        </w:rPr>
        <w:t>: “</w:t>
      </w:r>
      <w:r w:rsidR="00FC42DD" w:rsidRPr="00960C67">
        <w:rPr>
          <w:rFonts w:ascii="Times New Roman" w:hAnsi="Times New Roman" w:cs="Times New Roman"/>
          <w:sz w:val="24"/>
          <w:szCs w:val="24"/>
        </w:rPr>
        <w:t>Boa noite, Sr. Presidente, colegas vereadores, à imprensa, ao pessoal que ainda está aqui conosco, ao Fuscão, ao Rafael, ao Vande, ao nosso outro amigo aqui também, que está nos assistindo desde o início, dizer que, nesta noite, nós fizemos uma moção de apoio da PL 341 de2025 do Pedro Westphalen, que é um projeto que vem em apoio à PL 320 do senador Heinze ,em apoio à securitização dos nossos agricultores, que vai ser levada também nas Ascamajas  e que está também tramitando na Câmara dos Deputados, a pedido do deputado de todas as câmaras da região, como falou o colega Gabriel, nós somos a voz do povo, é a nós que vem as demandas e é a nós que temos que nos mobilizar pela situação em que estamos vivendo no nosso município, na nossa região e no nosso estado do Rio Grande do Sul. Sensibilizar o governo federal, os nossos agentes políticos. Dizer também que entrou um projeto de agentes de endemias aqui na Câmara para a contratação, então, vai ser contratado três agentes de endemias à necessidade,  votamos a favor desse projeto. Também outros projetos foram para leitura na noite de hoje, um deles também é da agente educacional. Dizer aqui que tivemos também sessão em Lagoa dos Três Cantos, assembleia geral, a nossa primeira assembleia, nós como diretoria dos progressistas. E dizer que nós defendemos as nossas moções, a moção 320, do senador Reis e da securitização, e também fizemos uma moção juntando todas as câmaras que estão ligadas às Ascamaja, fizemos uma moção pelas AsCamaja, também em defesa da securitização. E tivemos lá também uma palestra, Despertando Mulheres, uma excelente palestra com a Andrea Fioravanti. Falar também aqui da indicação que fizemos junto com a colega Letícia e o vereador Giovanni, do teste, da importância do teste da orelhinha nas crianças do nosso município. Falar também do projeto de lei 005 de 2005, que é a contratação de cinco cargos, quero dizer aqui que não queria fiscalizar o Vande, agora vou ter que fiscalizar o Vande  também.  Vande, vamos lá. Dizer que eu fui contra este projeto porque eu acredito que estes R$263.844,97, que vai ser gasto e investido a estes</w:t>
      </w:r>
      <w:r w:rsidR="00974492">
        <w:rPr>
          <w:rFonts w:ascii="Times New Roman" w:hAnsi="Times New Roman" w:cs="Times New Roman"/>
          <w:sz w:val="24"/>
          <w:szCs w:val="24"/>
        </w:rPr>
        <w:t xml:space="preserve"> cargos neste ano, poderia será</w:t>
      </w:r>
      <w:r w:rsidR="00FC42DD" w:rsidRPr="00960C67">
        <w:rPr>
          <w:rFonts w:ascii="Times New Roman" w:hAnsi="Times New Roman" w:cs="Times New Roman"/>
          <w:sz w:val="24"/>
          <w:szCs w:val="24"/>
        </w:rPr>
        <w:t xml:space="preserve"> aplicado em projetos na Secretaria da Agricultura, pelo momento atual que estamos vivendo. Aqui nós</w:t>
      </w:r>
      <w:r w:rsidR="00974492">
        <w:rPr>
          <w:rFonts w:ascii="Times New Roman" w:hAnsi="Times New Roman" w:cs="Times New Roman"/>
          <w:sz w:val="24"/>
          <w:szCs w:val="24"/>
        </w:rPr>
        <w:t xml:space="preserve"> </w:t>
      </w:r>
      <w:r w:rsidR="00FC42DD" w:rsidRPr="00960C67">
        <w:rPr>
          <w:rFonts w:ascii="Times New Roman" w:hAnsi="Times New Roman" w:cs="Times New Roman"/>
          <w:sz w:val="24"/>
          <w:szCs w:val="24"/>
        </w:rPr>
        <w:t>vivemos, presidente, uma democracia, e hoje mostrou que aqui nós temos democracia aqui</w:t>
      </w:r>
      <w:r w:rsidR="00974492">
        <w:rPr>
          <w:rFonts w:ascii="Times New Roman" w:hAnsi="Times New Roman" w:cs="Times New Roman"/>
          <w:sz w:val="24"/>
          <w:szCs w:val="24"/>
        </w:rPr>
        <w:t xml:space="preserve"> </w:t>
      </w:r>
      <w:r w:rsidR="00FC42DD" w:rsidRPr="00960C67">
        <w:rPr>
          <w:rFonts w:ascii="Times New Roman" w:hAnsi="Times New Roman" w:cs="Times New Roman"/>
          <w:sz w:val="24"/>
          <w:szCs w:val="24"/>
        </w:rPr>
        <w:t xml:space="preserve">dentro. E fomos também no Parque de Máquinas visitar lá a situação. E eu também acredito que nós deveríamos primeiro investir lá para depois contratar. Mas como a maioria votou a favor, Vande, você logo vai começar. Porque a gente sabe que é você que está na vaga, diferente das outras vagas do  administrativo que a gente não sabia onde era. E o selador  ficamos sabendo hoje à noite também. Mas vamos lá. Dizer também que hoje nós recebemos a Associação de Pais Teamo do Grupo de Apoio do Tea do Autismo, através da inclusão e um convite feito por eles </w:t>
      </w:r>
      <w:r w:rsidR="00FC42DD" w:rsidRPr="00960C67">
        <w:rPr>
          <w:rFonts w:ascii="Times New Roman" w:hAnsi="Times New Roman" w:cs="Times New Roman"/>
          <w:sz w:val="24"/>
          <w:szCs w:val="24"/>
        </w:rPr>
        <w:lastRenderedPageBreak/>
        <w:t>aqui no dia 2 de abril para a caminhada. Dizer também que o vereador Pinheiros falou aqui do nome da administração do Carlos Jandrey , dizer que nós trabalhamos muito naquele momento. Muito. Trabalhamos muito. Inclusive pegamos cofres públicos também. Mas nem por isso nós só</w:t>
      </w:r>
      <w:r w:rsidR="00974492">
        <w:rPr>
          <w:rFonts w:ascii="Times New Roman" w:hAnsi="Times New Roman" w:cs="Times New Roman"/>
          <w:sz w:val="24"/>
          <w:szCs w:val="24"/>
        </w:rPr>
        <w:t xml:space="preserve"> </w:t>
      </w:r>
      <w:r w:rsidR="00FC42DD" w:rsidRPr="00960C67">
        <w:rPr>
          <w:rFonts w:ascii="Times New Roman" w:hAnsi="Times New Roman" w:cs="Times New Roman"/>
          <w:sz w:val="24"/>
          <w:szCs w:val="24"/>
        </w:rPr>
        <w:t>ficávamos dizendo ou falando da administração anterior.</w:t>
      </w:r>
      <w:r w:rsidR="00960C67" w:rsidRPr="00960C67">
        <w:rPr>
          <w:rFonts w:ascii="Times New Roman" w:hAnsi="Times New Roman" w:cs="Times New Roman"/>
          <w:sz w:val="24"/>
          <w:szCs w:val="24"/>
        </w:rPr>
        <w:t xml:space="preserve"> </w:t>
      </w:r>
      <w:r w:rsidR="00FC42DD" w:rsidRPr="00960C67">
        <w:rPr>
          <w:rFonts w:ascii="Times New Roman" w:hAnsi="Times New Roman" w:cs="Times New Roman"/>
          <w:sz w:val="24"/>
          <w:szCs w:val="24"/>
        </w:rPr>
        <w:t>Muito obrigada a todos. Um abraço à nossa comunidade e até a próxima semana</w:t>
      </w:r>
      <w:r w:rsidR="00960C67" w:rsidRPr="00960C67">
        <w:rPr>
          <w:rFonts w:ascii="Times New Roman" w:hAnsi="Times New Roman" w:cs="Times New Roman"/>
          <w:sz w:val="24"/>
          <w:szCs w:val="24"/>
        </w:rPr>
        <w:t>”</w:t>
      </w:r>
      <w:r w:rsidR="00FC42DD" w:rsidRPr="00960C67">
        <w:rPr>
          <w:rFonts w:ascii="Times New Roman" w:hAnsi="Times New Roman" w:cs="Times New Roman"/>
          <w:sz w:val="24"/>
          <w:szCs w:val="24"/>
        </w:rPr>
        <w:t>.</w:t>
      </w:r>
      <w:r w:rsidR="00974492">
        <w:rPr>
          <w:rFonts w:ascii="Times New Roman" w:hAnsi="Times New Roman" w:cs="Times New Roman"/>
          <w:sz w:val="24"/>
          <w:szCs w:val="24"/>
        </w:rPr>
        <w:t xml:space="preserve"> </w:t>
      </w:r>
      <w:r w:rsidR="00960C67" w:rsidRPr="00960C67">
        <w:rPr>
          <w:rFonts w:ascii="Times New Roman" w:hAnsi="Times New Roman" w:cs="Times New Roman"/>
          <w:b/>
          <w:sz w:val="24"/>
          <w:szCs w:val="24"/>
        </w:rPr>
        <w:t xml:space="preserve">Vereador </w:t>
      </w:r>
      <w:r w:rsidR="00FC42DD" w:rsidRPr="00960C67">
        <w:rPr>
          <w:rFonts w:ascii="Times New Roman" w:hAnsi="Times New Roman" w:cs="Times New Roman"/>
          <w:b/>
          <w:sz w:val="24"/>
          <w:szCs w:val="24"/>
        </w:rPr>
        <w:t>Andre Ferreira</w:t>
      </w:r>
      <w:r w:rsidR="00960C67" w:rsidRPr="00960C67">
        <w:rPr>
          <w:rFonts w:ascii="Times New Roman" w:hAnsi="Times New Roman" w:cs="Times New Roman"/>
          <w:b/>
          <w:sz w:val="24"/>
          <w:szCs w:val="24"/>
        </w:rPr>
        <w:t xml:space="preserve">: </w:t>
      </w:r>
      <w:r w:rsidR="00960C67" w:rsidRPr="00960C67">
        <w:rPr>
          <w:rFonts w:ascii="Times New Roman" w:hAnsi="Times New Roman" w:cs="Times New Roman"/>
          <w:sz w:val="24"/>
          <w:szCs w:val="24"/>
        </w:rPr>
        <w:t>“</w:t>
      </w:r>
      <w:r w:rsidR="00FC42DD" w:rsidRPr="00960C67">
        <w:rPr>
          <w:rFonts w:ascii="Times New Roman" w:hAnsi="Times New Roman" w:cs="Times New Roman"/>
          <w:sz w:val="24"/>
          <w:szCs w:val="24"/>
        </w:rPr>
        <w:t>Boa noite, comunidade. Boa noite, pessoal que está nos acompanhando aí pela rádio, nos acompanhando pelo Facebook, ao vivo. Então, hoje, nem só de notícia ruim vive a comunidade .Quero falar, então, do grupo aí, de pais aí, do Teamo, né, do nosso grupo aí com filhos de autismo. Vários vereadores puderam dar suas ideias, né, então acredito que a gente pode, sim, se unir junto com o Executivo e fazer uma reunião e a gente passar alguns recursos que nós, vereadores, vamos ter para auxiliar essas mães, né, porque quem tem filho em casa com problema, nenhum consegue distinguir qual que é a mais importante ou menos importante .Escutar aqui que um exame de visque não é importante para uma mãe desesperada, que foi procurar ajuda e não conseguiu, vai ter que esperar mais 30 dias, que ganhou 60 reais, então eu tô, comunidade, eu retiro o que falo e a nossa saúde tá mil maravilha .Quem tem exame de emergência procura amanhã o postão, que pelas informações que eu tenho aqui vão ser atendidos. Né, eu não queria falar, eu tinha vários assuntos aqui, mas daí como a gente é questionado, a gente precisa dar essa resposta para a comunidade, para agente não passar, talvez, por mentiroso, né, de uma fala que a gente falou. Eu, quando falo aqui, certamente eu tenho as provas, os prints e as conversas que o pessoal me manda.</w:t>
      </w:r>
      <w:r w:rsidR="00974492">
        <w:rPr>
          <w:rFonts w:ascii="Times New Roman" w:hAnsi="Times New Roman" w:cs="Times New Roman"/>
          <w:sz w:val="24"/>
          <w:szCs w:val="24"/>
        </w:rPr>
        <w:t xml:space="preserve"> </w:t>
      </w:r>
      <w:r w:rsidR="00FC42DD" w:rsidRPr="00960C67">
        <w:rPr>
          <w:rFonts w:ascii="Times New Roman" w:hAnsi="Times New Roman" w:cs="Times New Roman"/>
          <w:sz w:val="24"/>
          <w:szCs w:val="24"/>
        </w:rPr>
        <w:t>Né, eu vi o vereador aqui questionando meus pedidos de informação, eu vejo centenas de</w:t>
      </w:r>
      <w:r w:rsidR="00974492">
        <w:rPr>
          <w:rFonts w:ascii="Times New Roman" w:hAnsi="Times New Roman" w:cs="Times New Roman"/>
          <w:sz w:val="24"/>
          <w:szCs w:val="24"/>
        </w:rPr>
        <w:t xml:space="preserve"> </w:t>
      </w:r>
      <w:r w:rsidR="00FC42DD" w:rsidRPr="00960C67">
        <w:rPr>
          <w:rFonts w:ascii="Times New Roman" w:hAnsi="Times New Roman" w:cs="Times New Roman"/>
          <w:sz w:val="24"/>
          <w:szCs w:val="24"/>
        </w:rPr>
        <w:t>pedidos de Informação, ninguém questiona, a primeira vez que o vereador Canja faz pedido de</w:t>
      </w:r>
      <w:r w:rsidR="00974492">
        <w:rPr>
          <w:rFonts w:ascii="Times New Roman" w:hAnsi="Times New Roman" w:cs="Times New Roman"/>
          <w:sz w:val="24"/>
          <w:szCs w:val="24"/>
        </w:rPr>
        <w:t xml:space="preserve"> </w:t>
      </w:r>
      <w:r w:rsidR="00FC42DD" w:rsidRPr="00960C67">
        <w:rPr>
          <w:rFonts w:ascii="Times New Roman" w:hAnsi="Times New Roman" w:cs="Times New Roman"/>
          <w:sz w:val="24"/>
          <w:szCs w:val="24"/>
        </w:rPr>
        <w:t>Informação é questionado. Parece que já vem preparado, eu não posso fazer pedido de</w:t>
      </w:r>
      <w:r w:rsidR="00974492">
        <w:rPr>
          <w:rFonts w:ascii="Times New Roman" w:hAnsi="Times New Roman" w:cs="Times New Roman"/>
          <w:sz w:val="24"/>
          <w:szCs w:val="24"/>
        </w:rPr>
        <w:t xml:space="preserve"> </w:t>
      </w:r>
      <w:r w:rsidR="00FC42DD" w:rsidRPr="00960C67">
        <w:rPr>
          <w:rFonts w:ascii="Times New Roman" w:hAnsi="Times New Roman" w:cs="Times New Roman"/>
          <w:sz w:val="24"/>
          <w:szCs w:val="24"/>
        </w:rPr>
        <w:t>Informação? Eu não posso questionar, não posso pedir vistas, não posso fazer nada dentro</w:t>
      </w:r>
      <w:r w:rsidR="00974492">
        <w:rPr>
          <w:rFonts w:ascii="Times New Roman" w:hAnsi="Times New Roman" w:cs="Times New Roman"/>
          <w:sz w:val="24"/>
          <w:szCs w:val="24"/>
        </w:rPr>
        <w:t xml:space="preserve"> </w:t>
      </w:r>
      <w:r w:rsidR="00FC42DD" w:rsidRPr="00960C67">
        <w:rPr>
          <w:rFonts w:ascii="Times New Roman" w:hAnsi="Times New Roman" w:cs="Times New Roman"/>
          <w:sz w:val="24"/>
          <w:szCs w:val="24"/>
        </w:rPr>
        <w:t>dessa casa? Não sei o que que tá acontecendo. Mas tudo bem, a gente precisa seguir em frente e dar resposta para a comunidade. A questão da empresa que estaria cobrando alguma coisa de taxa, de 10%, eu não precisei me defender e nem falar empresa em nenhum momento, eu citei nome de empresa ou fiz alguma acusação, eu falei que sim, se fosse na administração passada, vocês estariam falando é propina, é propina, estão recebendo por fora, agora não. Seria uma taxa, e estavam cobrando a taxa, pelas explicações que deram na rádio. Eu não falei nome de empresa, não citei quem teria ganhado, até eu vou querer investigar quem estava pegando esses orçamentos, eu vou entrar com pedido de informação, sim, para nós saber qual que é a pessoa dentro da prefeitura que estava buscando esses orçamentos.</w:t>
      </w:r>
      <w:r w:rsidR="00974492">
        <w:rPr>
          <w:rFonts w:ascii="Times New Roman" w:hAnsi="Times New Roman" w:cs="Times New Roman"/>
          <w:sz w:val="24"/>
          <w:szCs w:val="24"/>
        </w:rPr>
        <w:t xml:space="preserve"> </w:t>
      </w:r>
      <w:r w:rsidR="00FC42DD" w:rsidRPr="00960C67">
        <w:rPr>
          <w:rFonts w:ascii="Times New Roman" w:hAnsi="Times New Roman" w:cs="Times New Roman"/>
          <w:sz w:val="24"/>
          <w:szCs w:val="24"/>
        </w:rPr>
        <w:t>Então, eu preciso passar para a comunidade, eu não estou falando aqui palavras ao vento. A</w:t>
      </w:r>
      <w:r w:rsidR="00974492">
        <w:rPr>
          <w:rFonts w:ascii="Times New Roman" w:hAnsi="Times New Roman" w:cs="Times New Roman"/>
          <w:sz w:val="24"/>
          <w:szCs w:val="24"/>
        </w:rPr>
        <w:t xml:space="preserve"> </w:t>
      </w:r>
      <w:r w:rsidR="00FC42DD" w:rsidRPr="00960C67">
        <w:rPr>
          <w:rFonts w:ascii="Times New Roman" w:hAnsi="Times New Roman" w:cs="Times New Roman"/>
          <w:sz w:val="24"/>
          <w:szCs w:val="24"/>
        </w:rPr>
        <w:t>Informação  chega e a gente precisa ser claro. Havia o que estava acontecendo, foram na rádio</w:t>
      </w:r>
      <w:r w:rsidR="00974492">
        <w:rPr>
          <w:rFonts w:ascii="Times New Roman" w:hAnsi="Times New Roman" w:cs="Times New Roman"/>
          <w:sz w:val="24"/>
          <w:szCs w:val="24"/>
        </w:rPr>
        <w:t xml:space="preserve"> </w:t>
      </w:r>
      <w:r w:rsidR="00FC42DD" w:rsidRPr="00960C67">
        <w:rPr>
          <w:rFonts w:ascii="Times New Roman" w:hAnsi="Times New Roman" w:cs="Times New Roman"/>
          <w:sz w:val="24"/>
          <w:szCs w:val="24"/>
        </w:rPr>
        <w:t xml:space="preserve">e falaram, simplesmente confirmaram aquilo que eu falei. Mas que em nenhum momento eu falei, estão recebendo propina. Ou vocês pegam a fala, está ali, eu falei se fosse na administração passada, sim, daí estariam cobrando propina, porque só enche a boca para falar é propina. É isso, é aquilo, favorecimento. Mas agora não, agora é legalidade, 100% correto. Então, como o vereador falou ali, então, estamos cansados de falar de cargos, isso aí já está por aqui, está enchendo o saco, as promessas foram cumpridas, foram aprovadas, cabe a nós dizer para a comunidade, não foi com o nosso voto, a gente fica revoltado, saio hoje com o sentimento de derrota aqui dessa casa, porque quantas famílias estavam esperando uma resposta hoje aqui dentro dessa casa, mas infelizmente teria que ser aprovado de qualquer jeito, como eu  falei há três semanas atrás. Independente da nossa fala ou alguma coisa que os vereadores de oposição fossem fazer, seria aprovado esse projeto e foi. Agora, quanto ao profissional, Vander, seja bem-vindo, eu sei que você vai fazer um belo trabalho. Ninguém questiona a inteligência, o profissional que é, mas as pessoas que se submeteram a fazer a fórmula como foi feita, e eu tenho aqui, falei antes, não quero levantar a situação para a comunidade, já foi falado antes, então a minha indignação é essa. Talvez estão limitando o canja aqui, parece que vem tudo, se eu faço pedindo informação eu não posso, eu procurei, então de repente a minha inteligência está um pouco meio </w:t>
      </w:r>
      <w:r w:rsidR="00FC42DD" w:rsidRPr="00960C67">
        <w:rPr>
          <w:rFonts w:ascii="Times New Roman" w:hAnsi="Times New Roman" w:cs="Times New Roman"/>
          <w:sz w:val="24"/>
          <w:szCs w:val="24"/>
        </w:rPr>
        <w:lastRenderedPageBreak/>
        <w:t>diminuída, que eu não achei esses contra-cheques no portal da transparência, e num piscar de olhos está tudo lá, eu vou chegar em casa agora e vou tentar achar. Ou foi no momento que eu pedi, o pedido de informação apareceu tudo ali. Mas não é para prejudicar ninguém, é que eu estou sendo cobrado pela comunidade que não estava lá. Agradeço toda a comunidade, aí fico à disposição, estarei sempre para defender você, e vou ser sua voz dentro da Câmara de Vereadores</w:t>
      </w:r>
      <w:r w:rsidR="00960C67" w:rsidRPr="00960C67">
        <w:rPr>
          <w:rFonts w:ascii="Times New Roman" w:hAnsi="Times New Roman" w:cs="Times New Roman"/>
          <w:sz w:val="24"/>
          <w:szCs w:val="24"/>
        </w:rPr>
        <w:t xml:space="preserve">”. </w:t>
      </w:r>
      <w:r w:rsidRPr="00960C67">
        <w:rPr>
          <w:rFonts w:ascii="Times New Roman" w:hAnsi="Times New Roman" w:cs="Times New Roman"/>
          <w:sz w:val="24"/>
          <w:szCs w:val="24"/>
        </w:rPr>
        <w:t>Os trabalhos foram presididos pelo Presidente, vereador Diogo Bandarro Nogueira, e secretariados pelo vereador Eduardo Guilherme Artmann, 1º secretario. Do que eu, Eduardo Guilherme Artmann determinei que fosse lavrada a presente ata, que, após lida e aprovada, será assinada por mim e pelo senhor Presidente.</w:t>
      </w:r>
    </w:p>
    <w:p w14:paraId="4003857D" w14:textId="77777777" w:rsidR="00643335" w:rsidRPr="00643335" w:rsidRDefault="00643335" w:rsidP="00330208">
      <w:pPr>
        <w:pStyle w:val="SemEspaamento"/>
        <w:jc w:val="both"/>
        <w:rPr>
          <w:rFonts w:ascii="Times New Roman" w:hAnsi="Times New Roman" w:cs="Times New Roman"/>
        </w:rPr>
      </w:pPr>
    </w:p>
    <w:p w14:paraId="6224F276" w14:textId="77777777" w:rsidR="00643335" w:rsidRDefault="00643335" w:rsidP="00330208">
      <w:pPr>
        <w:pStyle w:val="SemEspaamento"/>
        <w:jc w:val="both"/>
        <w:rPr>
          <w:rFonts w:ascii="Times New Roman" w:hAnsi="Times New Roman" w:cs="Times New Roman"/>
        </w:rPr>
      </w:pPr>
    </w:p>
    <w:p w14:paraId="3E7681D8" w14:textId="77777777" w:rsidR="00974492" w:rsidRDefault="00974492" w:rsidP="00330208">
      <w:pPr>
        <w:pStyle w:val="SemEspaamento"/>
        <w:jc w:val="both"/>
        <w:rPr>
          <w:rFonts w:ascii="Times New Roman" w:hAnsi="Times New Roman" w:cs="Times New Roman"/>
        </w:rPr>
      </w:pPr>
    </w:p>
    <w:p w14:paraId="6360014D" w14:textId="77777777" w:rsidR="00974492" w:rsidRDefault="00974492" w:rsidP="00330208">
      <w:pPr>
        <w:pStyle w:val="SemEspaamento"/>
        <w:jc w:val="both"/>
        <w:rPr>
          <w:rFonts w:ascii="Times New Roman" w:hAnsi="Times New Roman" w:cs="Times New Roman"/>
        </w:rPr>
      </w:pPr>
    </w:p>
    <w:p w14:paraId="751ECBE6" w14:textId="77777777" w:rsidR="00974492" w:rsidRDefault="00974492" w:rsidP="00330208">
      <w:pPr>
        <w:pStyle w:val="SemEspaamento"/>
        <w:jc w:val="both"/>
        <w:rPr>
          <w:rFonts w:ascii="Times New Roman" w:hAnsi="Times New Roman" w:cs="Times New Roman"/>
        </w:rPr>
      </w:pPr>
    </w:p>
    <w:p w14:paraId="39812A18" w14:textId="77777777" w:rsidR="00974492" w:rsidRPr="00643335" w:rsidRDefault="00974492" w:rsidP="00330208">
      <w:pPr>
        <w:pStyle w:val="SemEspaamento"/>
        <w:jc w:val="both"/>
        <w:rPr>
          <w:rFonts w:ascii="Times New Roman" w:hAnsi="Times New Roman" w:cs="Times New Roman"/>
        </w:rPr>
      </w:pPr>
    </w:p>
    <w:p w14:paraId="2B38B828" w14:textId="77777777" w:rsidR="00643335" w:rsidRPr="00643335" w:rsidRDefault="00643335" w:rsidP="00330208">
      <w:pPr>
        <w:pStyle w:val="SemEspaamento"/>
        <w:jc w:val="both"/>
        <w:rPr>
          <w:rFonts w:ascii="Times New Roman" w:hAnsi="Times New Roman" w:cs="Times New Roman"/>
        </w:rPr>
      </w:pPr>
    </w:p>
    <w:p w14:paraId="39FD9D6A" w14:textId="77777777" w:rsidR="00643335" w:rsidRPr="00643335" w:rsidRDefault="00643335" w:rsidP="00330208">
      <w:pPr>
        <w:pStyle w:val="SemEspaamento"/>
        <w:jc w:val="both"/>
        <w:rPr>
          <w:rFonts w:ascii="Times New Roman" w:hAnsi="Times New Roman" w:cs="Times New Roman"/>
        </w:rPr>
      </w:pPr>
      <w:r w:rsidRPr="00643335">
        <w:rPr>
          <w:rFonts w:ascii="Times New Roman" w:hAnsi="Times New Roman" w:cs="Times New Roman"/>
        </w:rPr>
        <w:t>VER. DIOGO BANDARRO NOGUEIRA</w:t>
      </w:r>
      <w:r w:rsidRPr="00643335">
        <w:rPr>
          <w:rFonts w:ascii="Times New Roman" w:hAnsi="Times New Roman" w:cs="Times New Roman"/>
        </w:rPr>
        <w:tab/>
      </w:r>
      <w:r w:rsidRPr="00643335">
        <w:rPr>
          <w:rFonts w:ascii="Times New Roman" w:hAnsi="Times New Roman" w:cs="Times New Roman"/>
        </w:rPr>
        <w:tab/>
        <w:t>VER.EDUARDO GUILHERME ARTMANN</w:t>
      </w:r>
    </w:p>
    <w:p w14:paraId="518CBEE7" w14:textId="77777777" w:rsidR="00C67D1F" w:rsidRPr="00643335" w:rsidRDefault="00643335" w:rsidP="00330208">
      <w:pPr>
        <w:pStyle w:val="SemEspaamento"/>
        <w:jc w:val="both"/>
      </w:pPr>
      <w:r w:rsidRPr="00643335">
        <w:rPr>
          <w:rFonts w:ascii="Times New Roman" w:hAnsi="Times New Roman" w:cs="Times New Roman"/>
        </w:rPr>
        <w:t>PRESIDENTE DO LEGISLATIVO IBIRUBENSE</w:t>
      </w:r>
      <w:r w:rsidRPr="00643335">
        <w:rPr>
          <w:rFonts w:ascii="Times New Roman" w:hAnsi="Times New Roman" w:cs="Times New Roman"/>
        </w:rPr>
        <w:tab/>
      </w:r>
      <w:r w:rsidRPr="00643335">
        <w:rPr>
          <w:rFonts w:ascii="Times New Roman" w:hAnsi="Times New Roman" w:cs="Times New Roman"/>
        </w:rPr>
        <w:tab/>
        <w:t xml:space="preserve">             1º SECRETÁRIO</w:t>
      </w:r>
    </w:p>
    <w:sectPr w:rsidR="00C67D1F" w:rsidRPr="00643335" w:rsidSect="00BA58EE">
      <w:headerReference w:type="default" r:id="rId9"/>
      <w:footnotePr>
        <w:pos w:val="beneathText"/>
      </w:footnotePr>
      <w:pgSz w:w="11905" w:h="16837" w:code="9"/>
      <w:pgMar w:top="2127" w:right="848" w:bottom="1560" w:left="0" w:header="709" w:footer="720" w:gutter="1134"/>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EBACA1" w14:textId="77777777" w:rsidR="00B05E23" w:rsidRDefault="00B05E23" w:rsidP="0060318F">
      <w:r>
        <w:separator/>
      </w:r>
    </w:p>
  </w:endnote>
  <w:endnote w:type="continuationSeparator" w:id="0">
    <w:p w14:paraId="2D00824F" w14:textId="77777777" w:rsidR="00B05E23" w:rsidRDefault="00B05E23" w:rsidP="00603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682D26" w14:textId="77777777" w:rsidR="00B05E23" w:rsidRDefault="00B05E23" w:rsidP="0060318F">
      <w:r>
        <w:separator/>
      </w:r>
    </w:p>
  </w:footnote>
  <w:footnote w:type="continuationSeparator" w:id="0">
    <w:p w14:paraId="2CBF28AB" w14:textId="77777777" w:rsidR="00B05E23" w:rsidRDefault="00B05E23" w:rsidP="006031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4BD0D1" w14:textId="77777777" w:rsidR="00BA58EE" w:rsidRDefault="0047259B">
    <w:pPr>
      <w:pStyle w:val="Cabealho"/>
      <w:tabs>
        <w:tab w:val="clear" w:pos="8504"/>
        <w:tab w:val="right" w:pos="9900"/>
      </w:tabs>
      <w:ind w:right="-100"/>
    </w:pPr>
    <w:r>
      <w:rPr>
        <w:noProof/>
        <w:lang w:eastAsia="pt-BR"/>
      </w:rPr>
      <mc:AlternateContent>
        <mc:Choice Requires="wps">
          <w:drawing>
            <wp:anchor distT="0" distB="0" distL="0" distR="0" simplePos="0" relativeHeight="251659264" behindDoc="0" locked="0" layoutInCell="1" allowOverlap="1" wp14:anchorId="76223F5A" wp14:editId="1AE547EC">
              <wp:simplePos x="0" y="0"/>
              <wp:positionH relativeFrom="page">
                <wp:posOffset>4869180</wp:posOffset>
              </wp:positionH>
              <wp:positionV relativeFrom="paragraph">
                <wp:posOffset>667385</wp:posOffset>
              </wp:positionV>
              <wp:extent cx="2232660" cy="228600"/>
              <wp:effectExtent l="0" t="0" r="0" b="0"/>
              <wp:wrapSquare wrapText="largest"/>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2660" cy="228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3700" w:type="dxa"/>
                            <w:tblInd w:w="70" w:type="dxa"/>
                            <w:tblLayout w:type="fixed"/>
                            <w:tblCellMar>
                              <w:left w:w="70" w:type="dxa"/>
                              <w:right w:w="70" w:type="dxa"/>
                            </w:tblCellMar>
                            <w:tblLook w:val="0000" w:firstRow="0" w:lastRow="0" w:firstColumn="0" w:lastColumn="0" w:noHBand="0" w:noVBand="0"/>
                          </w:tblPr>
                          <w:tblGrid>
                            <w:gridCol w:w="3700"/>
                          </w:tblGrid>
                          <w:tr w:rsidR="00BA58EE" w14:paraId="192C3DAC" w14:textId="77777777" w:rsidTr="00BA58EE">
                            <w:trPr>
                              <w:trHeight w:val="339"/>
                            </w:trPr>
                            <w:tc>
                              <w:tcPr>
                                <w:tcW w:w="3700" w:type="dxa"/>
                                <w:vAlign w:val="center"/>
                              </w:tcPr>
                              <w:p w14:paraId="3107F419" w14:textId="77777777" w:rsidR="00BA58EE" w:rsidRDefault="0047259B" w:rsidP="0060318F">
                                <w:pPr>
                                  <w:pStyle w:val="Cabealho"/>
                                  <w:snapToGrid w:val="0"/>
                                  <w:rPr>
                                    <w:b/>
                                  </w:rPr>
                                </w:pPr>
                                <w:r>
                                  <w:rPr>
                                    <w:rStyle w:val="Nmerodepgina"/>
                                    <w:b/>
                                  </w:rPr>
                                  <w:t>Fl. 0</w:t>
                                </w:r>
                                <w:r>
                                  <w:rPr>
                                    <w:rStyle w:val="Nmerodepgina"/>
                                    <w:b/>
                                  </w:rPr>
                                  <w:fldChar w:fldCharType="begin"/>
                                </w:r>
                                <w:r>
                                  <w:rPr>
                                    <w:rStyle w:val="Nmerodepgina"/>
                                    <w:b/>
                                  </w:rPr>
                                  <w:instrText xml:space="preserve"> PAGE </w:instrText>
                                </w:r>
                                <w:r>
                                  <w:rPr>
                                    <w:rStyle w:val="Nmerodepgina"/>
                                    <w:b/>
                                  </w:rPr>
                                  <w:fldChar w:fldCharType="separate"/>
                                </w:r>
                                <w:r w:rsidR="00B673D6">
                                  <w:rPr>
                                    <w:rStyle w:val="Nmerodepgina"/>
                                    <w:b/>
                                    <w:noProof/>
                                  </w:rPr>
                                  <w:t>2</w:t>
                                </w:r>
                                <w:r>
                                  <w:rPr>
                                    <w:rStyle w:val="Nmerodepgina"/>
                                    <w:b/>
                                  </w:rPr>
                                  <w:fldChar w:fldCharType="end"/>
                                </w:r>
                                <w:r>
                                  <w:rPr>
                                    <w:rStyle w:val="Nmerodepgina"/>
                                    <w:b/>
                                  </w:rPr>
                                  <w:t xml:space="preserve"> </w:t>
                                </w:r>
                                <w:r>
                                  <w:rPr>
                                    <w:b/>
                                  </w:rPr>
                                  <w:t>(</w:t>
                                </w:r>
                                <w:r w:rsidR="005B2106">
                                  <w:rPr>
                                    <w:b/>
                                  </w:rPr>
                                  <w:t>6</w:t>
                                </w:r>
                                <w:r>
                                  <w:rPr>
                                    <w:b/>
                                  </w:rPr>
                                  <w:t>ª Sessão Ordinária)</w:t>
                                </w:r>
                              </w:p>
                            </w:tc>
                          </w:tr>
                        </w:tbl>
                        <w:p w14:paraId="5146BA1D" w14:textId="77777777" w:rsidR="00BA58EE" w:rsidRDefault="0047259B">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ixa de texto 2" o:spid="_x0000_s1026" type="#_x0000_t202" style="position:absolute;margin-left:383.4pt;margin-top:52.55pt;width:175.8pt;height:18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" stroked="f">
              <v:fill opacity="0"/>
              <v:textbox inset="0,0,0,0">
                <w:txbxContent>
                  <w:tbl>
                    <w:tblPr>
                      <w:tblW w:w="3700" w:type="dxa"/>
                      <w:tblInd w:w="70" w:type="dxa"/>
                      <w:tblLayout w:type="fixed"/>
                      <w:tblCellMar>
                        <w:left w:w="70" w:type="dxa"/>
                        <w:right w:w="70" w:type="dxa"/>
                      </w:tblCellMar>
                      <w:tblLook w:val="0000" w:firstRow="0" w:lastRow="0" w:firstColumn="0" w:lastColumn="0" w:noHBand="0" w:noVBand="0"/>
                    </w:tblPr>
                    <w:tblGrid>
                      <w:gridCol w:w="3700"/>
                    </w:tblGrid>
                    <w:tr w:rsidR="00BA58EE" w14:paraId="192C3DAC" w14:textId="77777777" w:rsidTr="00BA58EE">
                      <w:trPr>
                        <w:trHeight w:val="339"/>
                      </w:trPr>
                      <w:tc>
                        <w:tcPr>
                          <w:tcW w:w="3700" w:type="dxa"/>
                          <w:vAlign w:val="center"/>
                        </w:tcPr>
                        <w:p w14:paraId="3107F419" w14:textId="77777777" w:rsidR="00BA58EE" w:rsidRDefault="0047259B" w:rsidP="0060318F">
                          <w:pPr>
                            <w:pStyle w:val="Cabealho"/>
                            <w:snapToGrid w:val="0"/>
                            <w:rPr>
                              <w:b/>
                            </w:rPr>
                          </w:pPr>
                          <w:r>
                            <w:rPr>
                              <w:rStyle w:val="Nmerodepgina"/>
                              <w:b/>
                            </w:rPr>
                            <w:t>Fl. 0</w:t>
                          </w:r>
                          <w:r>
                            <w:rPr>
                              <w:rStyle w:val="Nmerodepgina"/>
                              <w:b/>
                            </w:rPr>
                            <w:fldChar w:fldCharType="begin"/>
                          </w:r>
                          <w:r>
                            <w:rPr>
                              <w:rStyle w:val="Nmerodepgina"/>
                              <w:b/>
                            </w:rPr>
                            <w:instrText xml:space="preserve"> PAGE </w:instrText>
                          </w:r>
                          <w:r>
                            <w:rPr>
                              <w:rStyle w:val="Nmerodepgina"/>
                              <w:b/>
                            </w:rPr>
                            <w:fldChar w:fldCharType="separate"/>
                          </w:r>
                          <w:r w:rsidR="00B673D6">
                            <w:rPr>
                              <w:rStyle w:val="Nmerodepgina"/>
                              <w:b/>
                              <w:noProof/>
                            </w:rPr>
                            <w:t>2</w:t>
                          </w:r>
                          <w:r>
                            <w:rPr>
                              <w:rStyle w:val="Nmerodepgina"/>
                              <w:b/>
                            </w:rPr>
                            <w:fldChar w:fldCharType="end"/>
                          </w:r>
                          <w:r>
                            <w:rPr>
                              <w:rStyle w:val="Nmerodepgina"/>
                              <w:b/>
                            </w:rPr>
                            <w:t xml:space="preserve"> </w:t>
                          </w:r>
                          <w:r>
                            <w:rPr>
                              <w:b/>
                            </w:rPr>
                            <w:t>(</w:t>
                          </w:r>
                          <w:r w:rsidR="005B2106">
                            <w:rPr>
                              <w:b/>
                            </w:rPr>
                            <w:t>6</w:t>
                          </w:r>
                          <w:r>
                            <w:rPr>
                              <w:b/>
                            </w:rPr>
                            <w:t>ª Sessão Ordinária)</w:t>
                          </w:r>
                        </w:p>
                      </w:tc>
                    </w:tr>
                  </w:tbl>
                  <w:p w14:paraId="5146BA1D" w14:textId="77777777" w:rsidR="00BA58EE" w:rsidRDefault="0047259B">
                    <w:r>
                      <w:t xml:space="preserve">    </w:t>
                    </w:r>
                  </w:p>
                </w:txbxContent>
              </v:textbox>
              <w10:wrap type="square" side="largest" anchorx="page"/>
            </v:shape>
          </w:pict>
        </mc:Fallback>
      </mc:AlternateContent>
    </w:r>
    <w:r>
      <w:rPr>
        <w:noProof/>
        <w:lang w:eastAsia="pt-BR"/>
      </w:rPr>
      <mc:AlternateContent>
        <mc:Choice Requires="wps">
          <w:drawing>
            <wp:anchor distT="0" distB="0" distL="0" distR="0" simplePos="0" relativeHeight="251660288" behindDoc="0" locked="0" layoutInCell="1" allowOverlap="1" wp14:anchorId="6904F5AF" wp14:editId="7E522951">
              <wp:simplePos x="0" y="0"/>
              <wp:positionH relativeFrom="page">
                <wp:posOffset>1588135</wp:posOffset>
              </wp:positionH>
              <wp:positionV relativeFrom="paragraph">
                <wp:posOffset>156210</wp:posOffset>
              </wp:positionV>
              <wp:extent cx="2135505" cy="337820"/>
              <wp:effectExtent l="6985" t="3810" r="635" b="1270"/>
              <wp:wrapSquare wrapText="largest"/>
              <wp:docPr id="1"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3378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21EE3D" w14:textId="77777777" w:rsidR="00BA58EE" w:rsidRDefault="0047259B">
                          <w:pPr>
                            <w:pStyle w:val="Cabealho"/>
                          </w:pPr>
                          <w:r>
                            <w:rPr>
                              <w:b/>
                            </w:rPr>
                            <w:t xml:space="preserve">  </w:t>
                          </w:r>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904F5AF" id="Caixa de texto 1" o:spid="_x0000_s1027" type="#_x0000_t202" style="position:absolute;margin-left:125.05pt;margin-top:12.3pt;width:168.15pt;height:26.6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" stroked="f">
              <v:fill opacity="0"/>
              <v:textbox inset="0,0,0,0">
                <w:txbxContent>
                  <w:p w14:paraId="4B21EE3D" w14:textId="77777777" w:rsidR="00BA58EE" w:rsidRDefault="0047259B">
                    <w:pPr>
                      <w:pStyle w:val="Cabealho"/>
                    </w:pPr>
                    <w:r>
                      <w:rPr>
                        <w:b/>
                      </w:rPr>
                      <w:t xml:space="preserve">  </w:t>
                    </w:r>
                    <w:r>
                      <w:t xml:space="preserve">    </w:t>
                    </w:r>
                  </w:p>
                </w:txbxContent>
              </v:textbox>
              <w10:wrap type="square" side="largest" anchorx="page"/>
            </v:shape>
          </w:pict>
        </mc:Fallback>
      </mc:AlternateConten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112774"/>
    <w:multiLevelType w:val="hybridMultilevel"/>
    <w:tmpl w:val="F586D084"/>
    <w:lvl w:ilvl="0" w:tplc="E6748362">
      <w:start w:val="1"/>
      <w:numFmt w:val="decimalZero"/>
      <w:lvlText w:val="%1-"/>
      <w:lvlJc w:val="left"/>
      <w:pPr>
        <w:ind w:left="1920" w:hanging="360"/>
      </w:pPr>
      <w:rPr>
        <w:rFonts w:hint="default"/>
        <w:b/>
      </w:rPr>
    </w:lvl>
    <w:lvl w:ilvl="1" w:tplc="04160019" w:tentative="1">
      <w:start w:val="1"/>
      <w:numFmt w:val="lowerLetter"/>
      <w:lvlText w:val="%2."/>
      <w:lvlJc w:val="left"/>
      <w:pPr>
        <w:ind w:left="1648" w:hanging="360"/>
      </w:pPr>
    </w:lvl>
    <w:lvl w:ilvl="2" w:tplc="0416001B" w:tentative="1">
      <w:start w:val="1"/>
      <w:numFmt w:val="lowerRoman"/>
      <w:lvlText w:val="%3."/>
      <w:lvlJc w:val="right"/>
      <w:pPr>
        <w:ind w:left="2368" w:hanging="180"/>
      </w:pPr>
    </w:lvl>
    <w:lvl w:ilvl="3" w:tplc="0416000F" w:tentative="1">
      <w:start w:val="1"/>
      <w:numFmt w:val="decimal"/>
      <w:lvlText w:val="%4."/>
      <w:lvlJc w:val="left"/>
      <w:pPr>
        <w:ind w:left="3088" w:hanging="360"/>
      </w:pPr>
    </w:lvl>
    <w:lvl w:ilvl="4" w:tplc="04160019" w:tentative="1">
      <w:start w:val="1"/>
      <w:numFmt w:val="lowerLetter"/>
      <w:lvlText w:val="%5."/>
      <w:lvlJc w:val="left"/>
      <w:pPr>
        <w:ind w:left="3808" w:hanging="360"/>
      </w:pPr>
    </w:lvl>
    <w:lvl w:ilvl="5" w:tplc="0416001B" w:tentative="1">
      <w:start w:val="1"/>
      <w:numFmt w:val="lowerRoman"/>
      <w:lvlText w:val="%6."/>
      <w:lvlJc w:val="right"/>
      <w:pPr>
        <w:ind w:left="4528" w:hanging="180"/>
      </w:pPr>
    </w:lvl>
    <w:lvl w:ilvl="6" w:tplc="0416000F" w:tentative="1">
      <w:start w:val="1"/>
      <w:numFmt w:val="decimal"/>
      <w:lvlText w:val="%7."/>
      <w:lvlJc w:val="left"/>
      <w:pPr>
        <w:ind w:left="5248" w:hanging="360"/>
      </w:pPr>
    </w:lvl>
    <w:lvl w:ilvl="7" w:tplc="04160019" w:tentative="1">
      <w:start w:val="1"/>
      <w:numFmt w:val="lowerLetter"/>
      <w:lvlText w:val="%8."/>
      <w:lvlJc w:val="left"/>
      <w:pPr>
        <w:ind w:left="5968" w:hanging="360"/>
      </w:pPr>
    </w:lvl>
    <w:lvl w:ilvl="8" w:tplc="0416001B" w:tentative="1">
      <w:start w:val="1"/>
      <w:numFmt w:val="lowerRoman"/>
      <w:lvlText w:val="%9."/>
      <w:lvlJc w:val="right"/>
      <w:pPr>
        <w:ind w:left="66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hyphenationZone w:val="425"/>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18F"/>
    <w:rsid w:val="000000F5"/>
    <w:rsid w:val="00004845"/>
    <w:rsid w:val="0004626B"/>
    <w:rsid w:val="00052F10"/>
    <w:rsid w:val="00057025"/>
    <w:rsid w:val="00092DDB"/>
    <w:rsid w:val="000A16CB"/>
    <w:rsid w:val="000B6125"/>
    <w:rsid w:val="000E51FE"/>
    <w:rsid w:val="001114EB"/>
    <w:rsid w:val="00127E1B"/>
    <w:rsid w:val="001816B8"/>
    <w:rsid w:val="001A5741"/>
    <w:rsid w:val="001B11AE"/>
    <w:rsid w:val="001E5F24"/>
    <w:rsid w:val="001E6B78"/>
    <w:rsid w:val="001E716C"/>
    <w:rsid w:val="00253F34"/>
    <w:rsid w:val="002B31B2"/>
    <w:rsid w:val="002B56CE"/>
    <w:rsid w:val="002E0A9A"/>
    <w:rsid w:val="002F4DBA"/>
    <w:rsid w:val="0030372F"/>
    <w:rsid w:val="0030381A"/>
    <w:rsid w:val="00320CAC"/>
    <w:rsid w:val="003221D2"/>
    <w:rsid w:val="00330208"/>
    <w:rsid w:val="00336B68"/>
    <w:rsid w:val="00365FF7"/>
    <w:rsid w:val="003D2F98"/>
    <w:rsid w:val="003F14C3"/>
    <w:rsid w:val="003F6C9A"/>
    <w:rsid w:val="004033C5"/>
    <w:rsid w:val="00447FFB"/>
    <w:rsid w:val="0047259B"/>
    <w:rsid w:val="004F3C75"/>
    <w:rsid w:val="00501F6F"/>
    <w:rsid w:val="00560DF9"/>
    <w:rsid w:val="00562AC2"/>
    <w:rsid w:val="00570382"/>
    <w:rsid w:val="005713F2"/>
    <w:rsid w:val="00592AF0"/>
    <w:rsid w:val="005B2106"/>
    <w:rsid w:val="005C2F83"/>
    <w:rsid w:val="005D5927"/>
    <w:rsid w:val="005F27D8"/>
    <w:rsid w:val="0060318F"/>
    <w:rsid w:val="00642130"/>
    <w:rsid w:val="00643335"/>
    <w:rsid w:val="0065024E"/>
    <w:rsid w:val="006756E7"/>
    <w:rsid w:val="006A72BD"/>
    <w:rsid w:val="006B51F9"/>
    <w:rsid w:val="006C76AD"/>
    <w:rsid w:val="006F05CB"/>
    <w:rsid w:val="00717106"/>
    <w:rsid w:val="007223F4"/>
    <w:rsid w:val="00723DA2"/>
    <w:rsid w:val="007501E4"/>
    <w:rsid w:val="007719FA"/>
    <w:rsid w:val="00777E41"/>
    <w:rsid w:val="0078060A"/>
    <w:rsid w:val="007B5BAC"/>
    <w:rsid w:val="007B7A05"/>
    <w:rsid w:val="007D29A5"/>
    <w:rsid w:val="0080449F"/>
    <w:rsid w:val="00834B54"/>
    <w:rsid w:val="00860FAE"/>
    <w:rsid w:val="00894A27"/>
    <w:rsid w:val="008A2646"/>
    <w:rsid w:val="008C215D"/>
    <w:rsid w:val="008C5731"/>
    <w:rsid w:val="008F764C"/>
    <w:rsid w:val="00900E9A"/>
    <w:rsid w:val="00945843"/>
    <w:rsid w:val="00960C67"/>
    <w:rsid w:val="00974492"/>
    <w:rsid w:val="00994320"/>
    <w:rsid w:val="00997E17"/>
    <w:rsid w:val="009A2CC4"/>
    <w:rsid w:val="009B16F2"/>
    <w:rsid w:val="009F67F7"/>
    <w:rsid w:val="00A13984"/>
    <w:rsid w:val="00A16067"/>
    <w:rsid w:val="00A4206F"/>
    <w:rsid w:val="00A8191D"/>
    <w:rsid w:val="00A81943"/>
    <w:rsid w:val="00AB1515"/>
    <w:rsid w:val="00AB48C6"/>
    <w:rsid w:val="00AC4D87"/>
    <w:rsid w:val="00B03184"/>
    <w:rsid w:val="00B05E23"/>
    <w:rsid w:val="00B2020C"/>
    <w:rsid w:val="00B218C3"/>
    <w:rsid w:val="00B3767E"/>
    <w:rsid w:val="00B673D6"/>
    <w:rsid w:val="00BA58EE"/>
    <w:rsid w:val="00BA5FE7"/>
    <w:rsid w:val="00BE3E8D"/>
    <w:rsid w:val="00C50FD9"/>
    <w:rsid w:val="00C67D1F"/>
    <w:rsid w:val="00C7419B"/>
    <w:rsid w:val="00CB1D46"/>
    <w:rsid w:val="00CB7E97"/>
    <w:rsid w:val="00CC3E81"/>
    <w:rsid w:val="00CE0BDC"/>
    <w:rsid w:val="00D37835"/>
    <w:rsid w:val="00D42F64"/>
    <w:rsid w:val="00D4465F"/>
    <w:rsid w:val="00DB2AD1"/>
    <w:rsid w:val="00DB6B4F"/>
    <w:rsid w:val="00DD0B39"/>
    <w:rsid w:val="00DE7047"/>
    <w:rsid w:val="00E06391"/>
    <w:rsid w:val="00E166A0"/>
    <w:rsid w:val="00E223BD"/>
    <w:rsid w:val="00E42AE9"/>
    <w:rsid w:val="00E6399C"/>
    <w:rsid w:val="00EA33F3"/>
    <w:rsid w:val="00ED73F0"/>
    <w:rsid w:val="00F03131"/>
    <w:rsid w:val="00F40533"/>
    <w:rsid w:val="00F70D95"/>
    <w:rsid w:val="00F967F1"/>
    <w:rsid w:val="00FC42DD"/>
    <w:rsid w:val="00FE0ECB"/>
    <w:rsid w:val="00FF6DD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AC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18F"/>
    <w:pPr>
      <w:suppressAutoHyphens/>
      <w:spacing w:after="0" w:line="240" w:lineRule="auto"/>
    </w:pPr>
    <w:rPr>
      <w:rFonts w:ascii="Times New Roman" w:eastAsia="Times New Roman" w:hAnsi="Times New Roman" w:cs="Times New Roman"/>
      <w:sz w:val="24"/>
      <w:szCs w:val="24"/>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pgina">
    <w:name w:val="page number"/>
    <w:basedOn w:val="Fontepargpadro"/>
    <w:rsid w:val="0060318F"/>
  </w:style>
  <w:style w:type="paragraph" w:styleId="Cabealho">
    <w:name w:val="header"/>
    <w:basedOn w:val="Normal"/>
    <w:link w:val="CabealhoChar"/>
    <w:rsid w:val="0060318F"/>
    <w:pPr>
      <w:tabs>
        <w:tab w:val="center" w:pos="4252"/>
        <w:tab w:val="right" w:pos="8504"/>
      </w:tabs>
    </w:pPr>
  </w:style>
  <w:style w:type="character" w:customStyle="1" w:styleId="CabealhoChar">
    <w:name w:val="Cabeçalho Char"/>
    <w:basedOn w:val="Fontepargpadro"/>
    <w:link w:val="Cabealho"/>
    <w:rsid w:val="0060318F"/>
    <w:rPr>
      <w:rFonts w:ascii="Times New Roman" w:eastAsia="Times New Roman" w:hAnsi="Times New Roman" w:cs="Times New Roman"/>
      <w:sz w:val="24"/>
      <w:szCs w:val="24"/>
      <w:lang w:eastAsia="ar-SA"/>
    </w:rPr>
  </w:style>
  <w:style w:type="paragraph" w:styleId="Rodap">
    <w:name w:val="footer"/>
    <w:basedOn w:val="Normal"/>
    <w:link w:val="RodapChar"/>
    <w:uiPriority w:val="99"/>
    <w:unhideWhenUsed/>
    <w:rsid w:val="0060318F"/>
    <w:pPr>
      <w:tabs>
        <w:tab w:val="center" w:pos="4252"/>
        <w:tab w:val="right" w:pos="8504"/>
      </w:tabs>
    </w:pPr>
  </w:style>
  <w:style w:type="character" w:customStyle="1" w:styleId="RodapChar">
    <w:name w:val="Rodapé Char"/>
    <w:basedOn w:val="Fontepargpadro"/>
    <w:link w:val="Rodap"/>
    <w:uiPriority w:val="99"/>
    <w:rsid w:val="0060318F"/>
    <w:rPr>
      <w:rFonts w:ascii="Times New Roman" w:eastAsia="Times New Roman" w:hAnsi="Times New Roman" w:cs="Times New Roman"/>
      <w:sz w:val="24"/>
      <w:szCs w:val="24"/>
      <w:lang w:eastAsia="ar-SA"/>
    </w:rPr>
  </w:style>
  <w:style w:type="character" w:styleId="Forte">
    <w:name w:val="Strong"/>
    <w:uiPriority w:val="22"/>
    <w:qFormat/>
    <w:rsid w:val="004F3C75"/>
    <w:rPr>
      <w:b/>
      <w:bCs/>
    </w:rPr>
  </w:style>
  <w:style w:type="paragraph" w:styleId="PargrafodaLista">
    <w:name w:val="List Paragraph"/>
    <w:basedOn w:val="Normal"/>
    <w:uiPriority w:val="34"/>
    <w:qFormat/>
    <w:rsid w:val="004F3C75"/>
    <w:pPr>
      <w:suppressAutoHyphens w:val="0"/>
      <w:ind w:left="720"/>
      <w:contextualSpacing/>
    </w:pPr>
    <w:rPr>
      <w:lang w:eastAsia="pt-BR"/>
    </w:rPr>
  </w:style>
  <w:style w:type="paragraph" w:styleId="NormalWeb">
    <w:name w:val="Normal (Web)"/>
    <w:basedOn w:val="Normal"/>
    <w:uiPriority w:val="99"/>
    <w:unhideWhenUsed/>
    <w:rsid w:val="00B218C3"/>
    <w:pPr>
      <w:suppressAutoHyphens w:val="0"/>
      <w:spacing w:before="100" w:beforeAutospacing="1" w:after="100" w:afterAutospacing="1"/>
    </w:pPr>
    <w:rPr>
      <w:lang w:eastAsia="pt-BR"/>
    </w:rPr>
  </w:style>
  <w:style w:type="character" w:styleId="nfase">
    <w:name w:val="Emphasis"/>
    <w:basedOn w:val="Fontepargpadro"/>
    <w:uiPriority w:val="20"/>
    <w:qFormat/>
    <w:rsid w:val="00B218C3"/>
    <w:rPr>
      <w:i/>
      <w:iCs/>
    </w:rPr>
  </w:style>
  <w:style w:type="paragraph" w:styleId="Textodebalo">
    <w:name w:val="Balloon Text"/>
    <w:basedOn w:val="Normal"/>
    <w:link w:val="TextodebaloChar"/>
    <w:uiPriority w:val="99"/>
    <w:semiHidden/>
    <w:unhideWhenUsed/>
    <w:rsid w:val="001E716C"/>
    <w:rPr>
      <w:rFonts w:ascii="Tahoma" w:hAnsi="Tahoma" w:cs="Tahoma"/>
      <w:sz w:val="16"/>
      <w:szCs w:val="16"/>
    </w:rPr>
  </w:style>
  <w:style w:type="character" w:customStyle="1" w:styleId="TextodebaloChar">
    <w:name w:val="Texto de balão Char"/>
    <w:basedOn w:val="Fontepargpadro"/>
    <w:link w:val="Textodebalo"/>
    <w:uiPriority w:val="99"/>
    <w:semiHidden/>
    <w:rsid w:val="001E716C"/>
    <w:rPr>
      <w:rFonts w:ascii="Tahoma" w:eastAsia="Times New Roman" w:hAnsi="Tahoma" w:cs="Tahoma"/>
      <w:sz w:val="16"/>
      <w:szCs w:val="16"/>
      <w:lang w:eastAsia="ar-SA"/>
    </w:rPr>
  </w:style>
  <w:style w:type="paragraph" w:styleId="SemEspaamento">
    <w:name w:val="No Spacing"/>
    <w:uiPriority w:val="1"/>
    <w:qFormat/>
    <w:rsid w:val="008F764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18F"/>
    <w:pPr>
      <w:suppressAutoHyphens/>
      <w:spacing w:after="0" w:line="240" w:lineRule="auto"/>
    </w:pPr>
    <w:rPr>
      <w:rFonts w:ascii="Times New Roman" w:eastAsia="Times New Roman" w:hAnsi="Times New Roman" w:cs="Times New Roman"/>
      <w:sz w:val="24"/>
      <w:szCs w:val="24"/>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pgina">
    <w:name w:val="page number"/>
    <w:basedOn w:val="Fontepargpadro"/>
    <w:rsid w:val="0060318F"/>
  </w:style>
  <w:style w:type="paragraph" w:styleId="Cabealho">
    <w:name w:val="header"/>
    <w:basedOn w:val="Normal"/>
    <w:link w:val="CabealhoChar"/>
    <w:rsid w:val="0060318F"/>
    <w:pPr>
      <w:tabs>
        <w:tab w:val="center" w:pos="4252"/>
        <w:tab w:val="right" w:pos="8504"/>
      </w:tabs>
    </w:pPr>
  </w:style>
  <w:style w:type="character" w:customStyle="1" w:styleId="CabealhoChar">
    <w:name w:val="Cabeçalho Char"/>
    <w:basedOn w:val="Fontepargpadro"/>
    <w:link w:val="Cabealho"/>
    <w:rsid w:val="0060318F"/>
    <w:rPr>
      <w:rFonts w:ascii="Times New Roman" w:eastAsia="Times New Roman" w:hAnsi="Times New Roman" w:cs="Times New Roman"/>
      <w:sz w:val="24"/>
      <w:szCs w:val="24"/>
      <w:lang w:eastAsia="ar-SA"/>
    </w:rPr>
  </w:style>
  <w:style w:type="paragraph" w:styleId="Rodap">
    <w:name w:val="footer"/>
    <w:basedOn w:val="Normal"/>
    <w:link w:val="RodapChar"/>
    <w:uiPriority w:val="99"/>
    <w:unhideWhenUsed/>
    <w:rsid w:val="0060318F"/>
    <w:pPr>
      <w:tabs>
        <w:tab w:val="center" w:pos="4252"/>
        <w:tab w:val="right" w:pos="8504"/>
      </w:tabs>
    </w:pPr>
  </w:style>
  <w:style w:type="character" w:customStyle="1" w:styleId="RodapChar">
    <w:name w:val="Rodapé Char"/>
    <w:basedOn w:val="Fontepargpadro"/>
    <w:link w:val="Rodap"/>
    <w:uiPriority w:val="99"/>
    <w:rsid w:val="0060318F"/>
    <w:rPr>
      <w:rFonts w:ascii="Times New Roman" w:eastAsia="Times New Roman" w:hAnsi="Times New Roman" w:cs="Times New Roman"/>
      <w:sz w:val="24"/>
      <w:szCs w:val="24"/>
      <w:lang w:eastAsia="ar-SA"/>
    </w:rPr>
  </w:style>
  <w:style w:type="character" w:styleId="Forte">
    <w:name w:val="Strong"/>
    <w:uiPriority w:val="22"/>
    <w:qFormat/>
    <w:rsid w:val="004F3C75"/>
    <w:rPr>
      <w:b/>
      <w:bCs/>
    </w:rPr>
  </w:style>
  <w:style w:type="paragraph" w:styleId="PargrafodaLista">
    <w:name w:val="List Paragraph"/>
    <w:basedOn w:val="Normal"/>
    <w:uiPriority w:val="34"/>
    <w:qFormat/>
    <w:rsid w:val="004F3C75"/>
    <w:pPr>
      <w:suppressAutoHyphens w:val="0"/>
      <w:ind w:left="720"/>
      <w:contextualSpacing/>
    </w:pPr>
    <w:rPr>
      <w:lang w:eastAsia="pt-BR"/>
    </w:rPr>
  </w:style>
  <w:style w:type="paragraph" w:styleId="NormalWeb">
    <w:name w:val="Normal (Web)"/>
    <w:basedOn w:val="Normal"/>
    <w:uiPriority w:val="99"/>
    <w:unhideWhenUsed/>
    <w:rsid w:val="00B218C3"/>
    <w:pPr>
      <w:suppressAutoHyphens w:val="0"/>
      <w:spacing w:before="100" w:beforeAutospacing="1" w:after="100" w:afterAutospacing="1"/>
    </w:pPr>
    <w:rPr>
      <w:lang w:eastAsia="pt-BR"/>
    </w:rPr>
  </w:style>
  <w:style w:type="character" w:styleId="nfase">
    <w:name w:val="Emphasis"/>
    <w:basedOn w:val="Fontepargpadro"/>
    <w:uiPriority w:val="20"/>
    <w:qFormat/>
    <w:rsid w:val="00B218C3"/>
    <w:rPr>
      <w:i/>
      <w:iCs/>
    </w:rPr>
  </w:style>
  <w:style w:type="paragraph" w:styleId="Textodebalo">
    <w:name w:val="Balloon Text"/>
    <w:basedOn w:val="Normal"/>
    <w:link w:val="TextodebaloChar"/>
    <w:uiPriority w:val="99"/>
    <w:semiHidden/>
    <w:unhideWhenUsed/>
    <w:rsid w:val="001E716C"/>
    <w:rPr>
      <w:rFonts w:ascii="Tahoma" w:hAnsi="Tahoma" w:cs="Tahoma"/>
      <w:sz w:val="16"/>
      <w:szCs w:val="16"/>
    </w:rPr>
  </w:style>
  <w:style w:type="character" w:customStyle="1" w:styleId="TextodebaloChar">
    <w:name w:val="Texto de balão Char"/>
    <w:basedOn w:val="Fontepargpadro"/>
    <w:link w:val="Textodebalo"/>
    <w:uiPriority w:val="99"/>
    <w:semiHidden/>
    <w:rsid w:val="001E716C"/>
    <w:rPr>
      <w:rFonts w:ascii="Tahoma" w:eastAsia="Times New Roman" w:hAnsi="Tahoma" w:cs="Tahoma"/>
      <w:sz w:val="16"/>
      <w:szCs w:val="16"/>
      <w:lang w:eastAsia="ar-SA"/>
    </w:rPr>
  </w:style>
  <w:style w:type="paragraph" w:styleId="SemEspaamento">
    <w:name w:val="No Spacing"/>
    <w:uiPriority w:val="1"/>
    <w:qFormat/>
    <w:rsid w:val="008F76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068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9E4AD0-2C66-466B-9F42-1054BB81B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6898</Words>
  <Characters>37250</Characters>
  <Application>Microsoft Office Word</Application>
  <DocSecurity>0</DocSecurity>
  <Lines>310</Lines>
  <Paragraphs>88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44060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Camara de Vereadores</dc:creator>
  <cp:lastModifiedBy>Câmara</cp:lastModifiedBy>
  <cp:revision>2</cp:revision>
  <cp:lastPrinted>2025-04-01T17:25:00Z</cp:lastPrinted>
  <dcterms:created xsi:type="dcterms:W3CDTF">2025-04-02T17:48:00Z</dcterms:created>
  <dcterms:modified xsi:type="dcterms:W3CDTF">2025-04-02T17:48:00Z</dcterms:modified>
</cp:coreProperties>
</file>